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5B" w:rsidRPr="00C91A60" w:rsidRDefault="00144B5B" w:rsidP="00144B5B">
      <w:pPr>
        <w:jc w:val="center"/>
        <w:rPr>
          <w:rFonts w:ascii="Times New Roman" w:hAnsi="Times New Roman" w:cs="Times New Roman"/>
          <w:b/>
          <w:sz w:val="28"/>
          <w:szCs w:val="28"/>
        </w:rPr>
      </w:pPr>
      <w:bookmarkStart w:id="0" w:name="_GoBack"/>
      <w:bookmarkEnd w:id="0"/>
      <w:r w:rsidRPr="00C91A60">
        <w:rPr>
          <w:rFonts w:ascii="Times New Roman" w:hAnsi="Times New Roman" w:cs="Times New Roman"/>
          <w:b/>
          <w:sz w:val="28"/>
          <w:szCs w:val="28"/>
        </w:rPr>
        <w:t xml:space="preserve">THE </w:t>
      </w:r>
      <w:r w:rsidR="00821771" w:rsidRPr="00C91A60">
        <w:rPr>
          <w:rFonts w:ascii="Times New Roman" w:hAnsi="Times New Roman" w:cs="Times New Roman"/>
          <w:b/>
          <w:sz w:val="28"/>
          <w:szCs w:val="28"/>
        </w:rPr>
        <w:t>COMPETITIVENESS OF VIETNAM</w:t>
      </w:r>
      <w:r w:rsidRPr="00C91A60">
        <w:rPr>
          <w:rFonts w:ascii="Times New Roman" w:hAnsi="Times New Roman" w:cs="Times New Roman"/>
          <w:b/>
          <w:sz w:val="28"/>
          <w:szCs w:val="28"/>
        </w:rPr>
        <w:t>’S</w:t>
      </w:r>
      <w:r w:rsidR="00821771" w:rsidRPr="00C91A60">
        <w:rPr>
          <w:rFonts w:ascii="Times New Roman" w:hAnsi="Times New Roman" w:cs="Times New Roman"/>
          <w:b/>
          <w:sz w:val="28"/>
          <w:szCs w:val="28"/>
        </w:rPr>
        <w:t xml:space="preserve"> RUBBER INDUSTRY </w:t>
      </w:r>
    </w:p>
    <w:p w:rsidR="00B27C3A" w:rsidRPr="00C91A60" w:rsidRDefault="00821771" w:rsidP="00144B5B">
      <w:pPr>
        <w:jc w:val="center"/>
        <w:rPr>
          <w:rFonts w:ascii="Times New Roman" w:hAnsi="Times New Roman" w:cs="Times New Roman"/>
          <w:b/>
          <w:sz w:val="28"/>
          <w:szCs w:val="28"/>
        </w:rPr>
      </w:pPr>
      <w:r w:rsidRPr="00C91A60">
        <w:rPr>
          <w:rFonts w:ascii="Times New Roman" w:hAnsi="Times New Roman" w:cs="Times New Roman"/>
          <w:b/>
          <w:sz w:val="28"/>
          <w:szCs w:val="28"/>
        </w:rPr>
        <w:t>DURING INTERNATIONAL ECONOMIC INTEGRATION</w:t>
      </w:r>
    </w:p>
    <w:p w:rsidR="002603CA" w:rsidRPr="00C91A60" w:rsidRDefault="002603CA" w:rsidP="002603CA">
      <w:pPr>
        <w:pStyle w:val="ListParagraph"/>
        <w:tabs>
          <w:tab w:val="left" w:pos="426"/>
        </w:tabs>
        <w:spacing w:before="120" w:after="0" w:line="360" w:lineRule="auto"/>
        <w:ind w:left="0"/>
        <w:rPr>
          <w:rFonts w:ascii="Times New Roman" w:hAnsi="Times New Roman" w:cs="Times New Roman"/>
          <w:b/>
          <w:sz w:val="28"/>
          <w:szCs w:val="28"/>
        </w:rPr>
      </w:pPr>
    </w:p>
    <w:p w:rsidR="00821771"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1. </w:t>
      </w:r>
      <w:r w:rsidR="00821771" w:rsidRPr="00C91A60">
        <w:rPr>
          <w:rFonts w:ascii="Times New Roman" w:hAnsi="Times New Roman" w:cs="Times New Roman"/>
          <w:b/>
          <w:sz w:val="28"/>
          <w:szCs w:val="28"/>
        </w:rPr>
        <w:t>Full name of researcher:</w:t>
      </w:r>
      <w:r w:rsidR="00821771" w:rsidRPr="00C91A60">
        <w:rPr>
          <w:rFonts w:ascii="Times New Roman" w:hAnsi="Times New Roman" w:cs="Times New Roman"/>
          <w:sz w:val="28"/>
          <w:szCs w:val="28"/>
        </w:rPr>
        <w:t xml:space="preserve"> </w:t>
      </w:r>
      <w:r w:rsidR="00C91A60" w:rsidRPr="00C91A60">
        <w:rPr>
          <w:rFonts w:ascii="Times New Roman" w:hAnsi="Times New Roman"/>
          <w:sz w:val="28"/>
          <w:szCs w:val="28"/>
        </w:rPr>
        <w:t xml:space="preserve">Vuong Quoc Thang </w:t>
      </w:r>
    </w:p>
    <w:p w:rsidR="00821771"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2. </w:t>
      </w:r>
      <w:r w:rsidR="00821771" w:rsidRPr="00C91A60">
        <w:rPr>
          <w:rFonts w:ascii="Times New Roman" w:hAnsi="Times New Roman" w:cs="Times New Roman"/>
          <w:b/>
          <w:sz w:val="28"/>
          <w:szCs w:val="28"/>
        </w:rPr>
        <w:t>Gender</w:t>
      </w:r>
      <w:r w:rsidR="00821771" w:rsidRPr="00C91A60">
        <w:rPr>
          <w:rFonts w:ascii="Times New Roman" w:hAnsi="Times New Roman" w:cs="Times New Roman"/>
          <w:sz w:val="28"/>
          <w:szCs w:val="28"/>
        </w:rPr>
        <w:t>: Male</w:t>
      </w:r>
    </w:p>
    <w:p w:rsidR="00821771"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3. </w:t>
      </w:r>
      <w:r w:rsidR="00821771" w:rsidRPr="00C91A60">
        <w:rPr>
          <w:rFonts w:ascii="Times New Roman" w:hAnsi="Times New Roman" w:cs="Times New Roman"/>
          <w:b/>
          <w:sz w:val="28"/>
          <w:szCs w:val="28"/>
        </w:rPr>
        <w:t>Date of Birth:</w:t>
      </w:r>
      <w:r w:rsidR="00821771" w:rsidRPr="00C91A60">
        <w:rPr>
          <w:rFonts w:ascii="Times New Roman" w:hAnsi="Times New Roman" w:cs="Times New Roman"/>
          <w:sz w:val="28"/>
          <w:szCs w:val="28"/>
        </w:rPr>
        <w:t xml:space="preserve"> 14 May 1974</w:t>
      </w:r>
    </w:p>
    <w:p w:rsidR="00821771" w:rsidRPr="00C91A60" w:rsidRDefault="002603CA" w:rsidP="002603CA">
      <w:pPr>
        <w:tabs>
          <w:tab w:val="left" w:pos="426"/>
        </w:tabs>
        <w:spacing w:before="120" w:after="0" w:line="360" w:lineRule="auto"/>
        <w:rPr>
          <w:rFonts w:ascii="Times New Roman" w:hAnsi="Times New Roman" w:cs="Times New Roman"/>
          <w:sz w:val="28"/>
          <w:szCs w:val="28"/>
        </w:rPr>
      </w:pPr>
      <w:r w:rsidRPr="00C91A60">
        <w:rPr>
          <w:rFonts w:ascii="Times New Roman" w:hAnsi="Times New Roman" w:cs="Times New Roman"/>
          <w:b/>
          <w:sz w:val="28"/>
          <w:szCs w:val="28"/>
        </w:rPr>
        <w:t xml:space="preserve">4. </w:t>
      </w:r>
      <w:r w:rsidR="00821771" w:rsidRPr="00C91A60">
        <w:rPr>
          <w:rFonts w:ascii="Times New Roman" w:hAnsi="Times New Roman" w:cs="Times New Roman"/>
          <w:b/>
          <w:sz w:val="28"/>
          <w:szCs w:val="28"/>
        </w:rPr>
        <w:t>Place of Birth:</w:t>
      </w:r>
      <w:r w:rsidR="00821771" w:rsidRPr="00C91A60">
        <w:rPr>
          <w:rFonts w:ascii="Times New Roman" w:hAnsi="Times New Roman" w:cs="Times New Roman"/>
          <w:sz w:val="28"/>
          <w:szCs w:val="28"/>
        </w:rPr>
        <w:t xml:space="preserve"> Nghệ An</w:t>
      </w:r>
    </w:p>
    <w:p w:rsidR="00821771"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5. </w:t>
      </w:r>
      <w:r w:rsidR="00821771" w:rsidRPr="00C91A60">
        <w:rPr>
          <w:rFonts w:ascii="Times New Roman" w:hAnsi="Times New Roman" w:cs="Times New Roman"/>
          <w:b/>
          <w:sz w:val="28"/>
          <w:szCs w:val="28"/>
        </w:rPr>
        <w:t>Research approval number</w:t>
      </w:r>
      <w:r w:rsidRPr="00C91A60">
        <w:rPr>
          <w:rFonts w:ascii="Times New Roman" w:hAnsi="Times New Roman" w:cs="Times New Roman"/>
          <w:b/>
          <w:sz w:val="28"/>
          <w:szCs w:val="28"/>
        </w:rPr>
        <w:t>:</w:t>
      </w:r>
      <w:r w:rsidR="00821771" w:rsidRPr="00C91A60">
        <w:rPr>
          <w:rFonts w:ascii="Times New Roman" w:hAnsi="Times New Roman" w:cs="Times New Roman"/>
          <w:sz w:val="28"/>
          <w:szCs w:val="28"/>
        </w:rPr>
        <w:t xml:space="preserve"> </w:t>
      </w:r>
      <w:r w:rsidR="00144B5B" w:rsidRPr="00C91A60">
        <w:rPr>
          <w:rFonts w:ascii="Times New Roman" w:hAnsi="Times New Roman" w:cs="Times New Roman"/>
          <w:sz w:val="28"/>
          <w:szCs w:val="28"/>
        </w:rPr>
        <w:t xml:space="preserve"> </w:t>
      </w:r>
      <w:r w:rsidR="00821771" w:rsidRPr="00C91A60">
        <w:rPr>
          <w:rFonts w:ascii="Times New Roman" w:hAnsi="Times New Roman" w:cs="Times New Roman"/>
          <w:sz w:val="28"/>
          <w:szCs w:val="28"/>
        </w:rPr>
        <w:t>3669/QĐ-SĐH 28 October 2009 by Vietnam National University’s director.</w:t>
      </w:r>
    </w:p>
    <w:p w:rsidR="00144B5B"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6. </w:t>
      </w:r>
      <w:r w:rsidR="00821771" w:rsidRPr="00C91A60">
        <w:rPr>
          <w:rFonts w:ascii="Times New Roman" w:hAnsi="Times New Roman" w:cs="Times New Roman"/>
          <w:b/>
          <w:sz w:val="28"/>
          <w:szCs w:val="28"/>
        </w:rPr>
        <w:t>Changes made during the course of training:</w:t>
      </w:r>
      <w:r w:rsidR="00821771" w:rsidRPr="00C91A60">
        <w:rPr>
          <w:rFonts w:ascii="Times New Roman" w:hAnsi="Times New Roman" w:cs="Times New Roman"/>
          <w:sz w:val="28"/>
          <w:szCs w:val="28"/>
        </w:rPr>
        <w:t xml:space="preserve"> Nil</w:t>
      </w:r>
    </w:p>
    <w:p w:rsidR="00821771"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7. </w:t>
      </w:r>
      <w:r w:rsidR="00821771" w:rsidRPr="00C91A60">
        <w:rPr>
          <w:rFonts w:ascii="Times New Roman" w:hAnsi="Times New Roman" w:cs="Times New Roman"/>
          <w:b/>
          <w:sz w:val="28"/>
          <w:szCs w:val="28"/>
        </w:rPr>
        <w:t>Project title:</w:t>
      </w:r>
      <w:r w:rsidR="00821771" w:rsidRPr="00C91A60">
        <w:rPr>
          <w:rFonts w:ascii="Times New Roman" w:hAnsi="Times New Roman" w:cs="Times New Roman"/>
          <w:sz w:val="28"/>
          <w:szCs w:val="28"/>
        </w:rPr>
        <w:t xml:space="preserve"> </w:t>
      </w:r>
      <w:r w:rsidR="00144B5B" w:rsidRPr="00C91A60">
        <w:rPr>
          <w:rFonts w:ascii="Times New Roman" w:hAnsi="Times New Roman" w:cs="Times New Roman"/>
          <w:sz w:val="28"/>
          <w:szCs w:val="28"/>
        </w:rPr>
        <w:t>The competitiveness of  Vietnam’s rubber industry during international economic integration</w:t>
      </w:r>
    </w:p>
    <w:p w:rsidR="00821771"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8. </w:t>
      </w:r>
      <w:r w:rsidR="00821771" w:rsidRPr="00C91A60">
        <w:rPr>
          <w:rFonts w:ascii="Times New Roman" w:hAnsi="Times New Roman" w:cs="Times New Roman"/>
          <w:b/>
          <w:sz w:val="28"/>
          <w:szCs w:val="28"/>
        </w:rPr>
        <w:t>Field</w:t>
      </w:r>
      <w:r w:rsidR="00144B5B" w:rsidRPr="00C91A60">
        <w:rPr>
          <w:rFonts w:ascii="Times New Roman" w:hAnsi="Times New Roman" w:cs="Times New Roman"/>
          <w:b/>
          <w:sz w:val="28"/>
          <w:szCs w:val="28"/>
        </w:rPr>
        <w:t xml:space="preserve"> of study</w:t>
      </w:r>
      <w:r w:rsidR="00821771" w:rsidRPr="00C91A60">
        <w:rPr>
          <w:rFonts w:ascii="Times New Roman" w:hAnsi="Times New Roman" w:cs="Times New Roman"/>
          <w:b/>
          <w:sz w:val="28"/>
          <w:szCs w:val="28"/>
        </w:rPr>
        <w:t>:</w:t>
      </w:r>
      <w:r w:rsidR="00821771" w:rsidRPr="00C91A60">
        <w:rPr>
          <w:rFonts w:ascii="Times New Roman" w:hAnsi="Times New Roman" w:cs="Times New Roman"/>
          <w:sz w:val="28"/>
          <w:szCs w:val="28"/>
        </w:rPr>
        <w:t xml:space="preserve"> Business administration</w:t>
      </w:r>
    </w:p>
    <w:p w:rsidR="00821771" w:rsidRPr="00C91A60" w:rsidRDefault="002603CA" w:rsidP="002603CA">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9. </w:t>
      </w:r>
      <w:r w:rsidR="00821771" w:rsidRPr="00C91A60">
        <w:rPr>
          <w:rFonts w:ascii="Times New Roman" w:hAnsi="Times New Roman" w:cs="Times New Roman"/>
          <w:b/>
          <w:sz w:val="28"/>
          <w:szCs w:val="28"/>
        </w:rPr>
        <w:t>Index number:</w:t>
      </w:r>
      <w:r w:rsidR="00821771" w:rsidRPr="00C91A60">
        <w:rPr>
          <w:rFonts w:ascii="Times New Roman" w:hAnsi="Times New Roman" w:cs="Times New Roman"/>
          <w:sz w:val="28"/>
          <w:szCs w:val="28"/>
        </w:rPr>
        <w:t xml:space="preserve"> 62340501</w:t>
      </w:r>
    </w:p>
    <w:p w:rsidR="00C91A60" w:rsidRPr="00C91A60" w:rsidRDefault="002603CA" w:rsidP="00C91A60">
      <w:pPr>
        <w:pStyle w:val="ListParagraph"/>
        <w:tabs>
          <w:tab w:val="left" w:pos="426"/>
        </w:tabs>
        <w:spacing w:before="120" w:after="0" w:line="360" w:lineRule="auto"/>
        <w:ind w:left="0"/>
        <w:rPr>
          <w:rFonts w:ascii="Times New Roman" w:hAnsi="Times New Roman" w:cs="Times New Roman"/>
          <w:sz w:val="28"/>
          <w:szCs w:val="28"/>
        </w:rPr>
      </w:pPr>
      <w:r w:rsidRPr="00C91A60">
        <w:rPr>
          <w:rFonts w:ascii="Times New Roman" w:hAnsi="Times New Roman" w:cs="Times New Roman"/>
          <w:b/>
          <w:sz w:val="28"/>
          <w:szCs w:val="28"/>
        </w:rPr>
        <w:t xml:space="preserve">10. </w:t>
      </w:r>
      <w:r w:rsidR="00821771" w:rsidRPr="00C91A60">
        <w:rPr>
          <w:rFonts w:ascii="Times New Roman" w:hAnsi="Times New Roman" w:cs="Times New Roman"/>
          <w:b/>
          <w:sz w:val="28"/>
          <w:szCs w:val="28"/>
        </w:rPr>
        <w:t>Mentors</w:t>
      </w:r>
      <w:r w:rsidR="00821771" w:rsidRPr="00C91A60">
        <w:rPr>
          <w:rFonts w:ascii="Times New Roman" w:hAnsi="Times New Roman" w:cs="Times New Roman"/>
          <w:sz w:val="28"/>
          <w:szCs w:val="28"/>
        </w:rPr>
        <w:t>:</w:t>
      </w:r>
      <w:r w:rsidR="00C91A60" w:rsidRPr="00C91A60">
        <w:rPr>
          <w:rFonts w:ascii="Times New Roman" w:hAnsi="Times New Roman" w:cs="Times New Roman"/>
          <w:sz w:val="28"/>
          <w:szCs w:val="28"/>
        </w:rPr>
        <w:t xml:space="preserve"> Assoc.Prof.PhD. Tran Anh Tai, Assoc.Prof.PhD. Nguyen Manh Tuan</w:t>
      </w:r>
    </w:p>
    <w:p w:rsidR="00821771" w:rsidRPr="00C91A60" w:rsidRDefault="00C91A60" w:rsidP="00C91A60">
      <w:pPr>
        <w:pStyle w:val="ListParagraph"/>
        <w:tabs>
          <w:tab w:val="left" w:pos="426"/>
        </w:tabs>
        <w:spacing w:before="120" w:after="0" w:line="360" w:lineRule="auto"/>
        <w:ind w:left="0"/>
        <w:rPr>
          <w:rFonts w:ascii="Times New Roman" w:hAnsi="Times New Roman" w:cs="Times New Roman"/>
          <w:b/>
          <w:sz w:val="28"/>
          <w:szCs w:val="28"/>
        </w:rPr>
      </w:pPr>
      <w:r w:rsidRPr="00C91A60">
        <w:rPr>
          <w:rFonts w:ascii="Times New Roman" w:hAnsi="Times New Roman" w:cs="Times New Roman"/>
          <w:b/>
          <w:sz w:val="28"/>
          <w:szCs w:val="28"/>
        </w:rPr>
        <w:t xml:space="preserve">11. </w:t>
      </w:r>
      <w:r w:rsidR="00821771" w:rsidRPr="00C91A60">
        <w:rPr>
          <w:rFonts w:ascii="Times New Roman" w:hAnsi="Times New Roman" w:cs="Times New Roman"/>
          <w:b/>
          <w:sz w:val="28"/>
          <w:szCs w:val="28"/>
        </w:rPr>
        <w:t>Research result summary:</w:t>
      </w:r>
    </w:p>
    <w:p w:rsidR="00821771" w:rsidRPr="00C91A60" w:rsidRDefault="00821771" w:rsidP="00821771">
      <w:pPr>
        <w:pStyle w:val="Hstylehai"/>
        <w:spacing w:before="120"/>
        <w:ind w:firstLine="0"/>
        <w:rPr>
          <w:sz w:val="28"/>
          <w:szCs w:val="28"/>
          <w:lang w:val="en-US"/>
        </w:rPr>
      </w:pPr>
      <w:r w:rsidRPr="00C91A60">
        <w:rPr>
          <w:sz w:val="28"/>
          <w:szCs w:val="28"/>
          <w:lang w:val="en-US"/>
        </w:rPr>
        <w:t xml:space="preserve">- </w:t>
      </w:r>
      <w:r w:rsidR="00144B5B" w:rsidRPr="00C91A60">
        <w:rPr>
          <w:sz w:val="28"/>
          <w:szCs w:val="28"/>
          <w:lang w:val="en-US"/>
        </w:rPr>
        <w:t>The study</w:t>
      </w:r>
      <w:r w:rsidRPr="00C91A60">
        <w:rPr>
          <w:sz w:val="28"/>
          <w:szCs w:val="28"/>
          <w:lang w:val="en-US"/>
        </w:rPr>
        <w:t xml:space="preserve"> has shown the strong relationship between levels of competition: production, </w:t>
      </w:r>
      <w:r w:rsidR="00144B5B" w:rsidRPr="00C91A60">
        <w:rPr>
          <w:sz w:val="28"/>
          <w:szCs w:val="28"/>
          <w:lang w:val="en-US"/>
        </w:rPr>
        <w:t>businesses, industries</w:t>
      </w:r>
      <w:r w:rsidR="0093295B" w:rsidRPr="00C91A60">
        <w:rPr>
          <w:sz w:val="28"/>
          <w:szCs w:val="28"/>
          <w:lang w:val="en-US"/>
        </w:rPr>
        <w:t xml:space="preserve"> and nations.</w:t>
      </w:r>
    </w:p>
    <w:p w:rsidR="0093295B" w:rsidRPr="00C91A60" w:rsidRDefault="00821771" w:rsidP="00821771">
      <w:pPr>
        <w:pStyle w:val="Hstylehai"/>
        <w:spacing w:before="120"/>
        <w:ind w:firstLine="0"/>
        <w:rPr>
          <w:sz w:val="28"/>
          <w:szCs w:val="28"/>
          <w:lang w:val="en-US"/>
        </w:rPr>
      </w:pPr>
      <w:r w:rsidRPr="00C91A60">
        <w:rPr>
          <w:sz w:val="28"/>
          <w:szCs w:val="28"/>
          <w:lang w:val="en-US"/>
        </w:rPr>
        <w:t xml:space="preserve">- </w:t>
      </w:r>
      <w:r w:rsidR="0093295B" w:rsidRPr="00C91A60">
        <w:rPr>
          <w:sz w:val="28"/>
          <w:szCs w:val="28"/>
          <w:lang w:val="en-US"/>
        </w:rPr>
        <w:t>The study has chosen suitable theoretical framework by analysing and comparing different approaches.</w:t>
      </w:r>
    </w:p>
    <w:p w:rsidR="0093295B" w:rsidRPr="00C91A60" w:rsidRDefault="00821771" w:rsidP="00821771">
      <w:pPr>
        <w:pStyle w:val="Hstylehai"/>
        <w:spacing w:before="120"/>
        <w:ind w:firstLine="0"/>
        <w:rPr>
          <w:sz w:val="28"/>
          <w:szCs w:val="28"/>
          <w:lang w:val="en-US"/>
        </w:rPr>
      </w:pPr>
      <w:r w:rsidRPr="00C91A60">
        <w:rPr>
          <w:sz w:val="28"/>
          <w:szCs w:val="28"/>
          <w:lang w:val="en-US"/>
        </w:rPr>
        <w:t xml:space="preserve">- </w:t>
      </w:r>
      <w:r w:rsidR="0093295B" w:rsidRPr="00C91A60">
        <w:rPr>
          <w:sz w:val="28"/>
          <w:szCs w:val="28"/>
          <w:lang w:val="en-US"/>
        </w:rPr>
        <w:t>Determine</w:t>
      </w:r>
      <w:r w:rsidR="00144B5B" w:rsidRPr="00C91A60">
        <w:rPr>
          <w:sz w:val="28"/>
          <w:szCs w:val="28"/>
          <w:lang w:val="en-US"/>
        </w:rPr>
        <w:t>d and studied</w:t>
      </w:r>
      <w:r w:rsidR="0093295B" w:rsidRPr="00C91A60">
        <w:rPr>
          <w:sz w:val="28"/>
          <w:szCs w:val="28"/>
          <w:lang w:val="en-US"/>
        </w:rPr>
        <w:t xml:space="preserve"> different factors affecting rubber industry’s competitiveness.</w:t>
      </w:r>
    </w:p>
    <w:p w:rsidR="00821771" w:rsidRPr="00C91A60" w:rsidRDefault="002603CA" w:rsidP="00821771">
      <w:pPr>
        <w:pStyle w:val="Hstylehai"/>
        <w:keepNext/>
        <w:spacing w:before="120"/>
        <w:ind w:firstLine="0"/>
        <w:rPr>
          <w:b/>
          <w:i/>
          <w:sz w:val="28"/>
          <w:szCs w:val="28"/>
          <w:lang w:val="en-US"/>
        </w:rPr>
      </w:pPr>
      <w:r w:rsidRPr="00C91A60">
        <w:rPr>
          <w:b/>
          <w:i/>
          <w:sz w:val="28"/>
          <w:szCs w:val="28"/>
          <w:lang w:val="en-US"/>
        </w:rPr>
        <w:t>In terms of practicality:</w:t>
      </w:r>
    </w:p>
    <w:p w:rsidR="0093295B" w:rsidRPr="00C91A60" w:rsidRDefault="00821771" w:rsidP="00366CB4">
      <w:pPr>
        <w:pStyle w:val="Hstylehai"/>
        <w:spacing w:before="120"/>
        <w:ind w:left="720" w:firstLine="0"/>
        <w:rPr>
          <w:sz w:val="28"/>
          <w:szCs w:val="28"/>
          <w:lang w:val="en-US"/>
        </w:rPr>
      </w:pPr>
      <w:r w:rsidRPr="00C91A60">
        <w:rPr>
          <w:sz w:val="28"/>
          <w:szCs w:val="28"/>
          <w:lang w:val="en-US"/>
        </w:rPr>
        <w:t xml:space="preserve">- </w:t>
      </w:r>
      <w:r w:rsidR="0093295B" w:rsidRPr="00C91A60">
        <w:rPr>
          <w:sz w:val="28"/>
          <w:szCs w:val="28"/>
          <w:lang w:val="en-US"/>
        </w:rPr>
        <w:t xml:space="preserve">The sudy drew on lessons of raising the compeitiveness of rubber industry from several economies, competitors and/or Vietnam’s </w:t>
      </w:r>
      <w:r w:rsidR="000A5F18" w:rsidRPr="00C91A60">
        <w:rPr>
          <w:sz w:val="28"/>
          <w:szCs w:val="28"/>
          <w:lang w:val="en-US"/>
        </w:rPr>
        <w:t xml:space="preserve">own </w:t>
      </w:r>
      <w:r w:rsidR="0093295B" w:rsidRPr="00C91A60">
        <w:rPr>
          <w:sz w:val="28"/>
          <w:szCs w:val="28"/>
          <w:lang w:val="en-US"/>
        </w:rPr>
        <w:t>rubber market.</w:t>
      </w:r>
    </w:p>
    <w:p w:rsidR="000A5F18" w:rsidRPr="00C91A60" w:rsidRDefault="00821771" w:rsidP="00366CB4">
      <w:pPr>
        <w:pStyle w:val="Hstylehai"/>
        <w:spacing w:before="120"/>
        <w:ind w:left="720" w:firstLine="0"/>
        <w:rPr>
          <w:sz w:val="28"/>
          <w:szCs w:val="28"/>
          <w:lang w:val="en-US"/>
        </w:rPr>
      </w:pPr>
      <w:r w:rsidRPr="00C91A60">
        <w:rPr>
          <w:sz w:val="28"/>
          <w:szCs w:val="28"/>
          <w:lang w:val="en-US"/>
        </w:rPr>
        <w:lastRenderedPageBreak/>
        <w:t xml:space="preserve">- </w:t>
      </w:r>
      <w:r w:rsidR="000A5F18" w:rsidRPr="00C91A60">
        <w:rPr>
          <w:sz w:val="28"/>
          <w:szCs w:val="28"/>
          <w:lang w:val="en-US"/>
        </w:rPr>
        <w:t>Through rese</w:t>
      </w:r>
      <w:r w:rsidR="00B661FA" w:rsidRPr="00C91A60">
        <w:rPr>
          <w:sz w:val="28"/>
          <w:szCs w:val="28"/>
          <w:lang w:val="en-US"/>
        </w:rPr>
        <w:t>a</w:t>
      </w:r>
      <w:r w:rsidR="000A5F18" w:rsidRPr="00C91A60">
        <w:rPr>
          <w:sz w:val="28"/>
          <w:szCs w:val="28"/>
          <w:lang w:val="en-US"/>
        </w:rPr>
        <w:t>rching and surveying reality, the study has anayzed the effects of different factors to the competitiveness of Vietnam’s rubber industry, reiterated the vital role of Vietnam Rubber Group as well as that of the Government. At the same time, the study has pointed out the successes and limitations and their causes in creating and developing the competitiveness of Vietnam’s rubber industry according to the ‘Diamond’ model, a typical product of which is natural rubber.</w:t>
      </w:r>
    </w:p>
    <w:p w:rsidR="000A5F18" w:rsidRPr="00C91A60" w:rsidRDefault="00821771" w:rsidP="00366CB4">
      <w:pPr>
        <w:pStyle w:val="Hstylehai"/>
        <w:spacing w:before="120"/>
        <w:ind w:left="720" w:firstLine="0"/>
        <w:rPr>
          <w:sz w:val="28"/>
          <w:szCs w:val="28"/>
          <w:lang w:val="en-US"/>
        </w:rPr>
      </w:pPr>
      <w:r w:rsidRPr="00C91A60">
        <w:rPr>
          <w:sz w:val="28"/>
          <w:szCs w:val="28"/>
          <w:lang w:val="en-US"/>
        </w:rPr>
        <w:t xml:space="preserve">- </w:t>
      </w:r>
      <w:r w:rsidR="000A5F18" w:rsidRPr="00C91A60">
        <w:rPr>
          <w:sz w:val="28"/>
          <w:szCs w:val="28"/>
          <w:lang w:val="en-US"/>
        </w:rPr>
        <w:t xml:space="preserve">The study offers views and methods to raise the competitiveness of Vietnam’s rubber industry in view of Vietnam’s active </w:t>
      </w:r>
      <w:r w:rsidR="00041A69" w:rsidRPr="00C91A60">
        <w:rPr>
          <w:sz w:val="28"/>
          <w:szCs w:val="28"/>
          <w:lang w:val="en-US"/>
        </w:rPr>
        <w:t>participation in global value chains. Especially, the study has constructed a value chain model for Vietnam’s rubber industry, which confirmed the competitive advantage Vietnam has in terms of production costs in global market.</w:t>
      </w:r>
    </w:p>
    <w:p w:rsidR="00041A69" w:rsidRPr="00C91A60" w:rsidRDefault="00821771" w:rsidP="00366CB4">
      <w:pPr>
        <w:pStyle w:val="Hstylehai"/>
        <w:spacing w:before="120"/>
        <w:ind w:left="720" w:firstLine="0"/>
        <w:rPr>
          <w:sz w:val="28"/>
          <w:szCs w:val="28"/>
          <w:lang w:val="en-US"/>
        </w:rPr>
      </w:pPr>
      <w:r w:rsidRPr="00C91A60">
        <w:rPr>
          <w:sz w:val="28"/>
          <w:szCs w:val="28"/>
          <w:lang w:val="en-US"/>
        </w:rPr>
        <w:t xml:space="preserve">- </w:t>
      </w:r>
      <w:r w:rsidR="00041A69" w:rsidRPr="00C91A60">
        <w:rPr>
          <w:sz w:val="28"/>
          <w:szCs w:val="28"/>
          <w:lang w:val="en-US"/>
        </w:rPr>
        <w:t xml:space="preserve">The methods offered follow the ‘Diamond’ Model, which matches </w:t>
      </w:r>
      <w:r w:rsidR="00B661FA" w:rsidRPr="00C91A60">
        <w:rPr>
          <w:sz w:val="28"/>
          <w:szCs w:val="28"/>
          <w:lang w:val="en-US"/>
        </w:rPr>
        <w:t xml:space="preserve">both </w:t>
      </w:r>
      <w:r w:rsidR="00041A69" w:rsidRPr="00C91A60">
        <w:rPr>
          <w:sz w:val="28"/>
          <w:szCs w:val="28"/>
          <w:lang w:val="en-US"/>
        </w:rPr>
        <w:t>theory and reality. Thus they are appropriate and feasible.</w:t>
      </w:r>
    </w:p>
    <w:p w:rsidR="00041A69" w:rsidRPr="00C91A60" w:rsidRDefault="002603CA" w:rsidP="002603CA">
      <w:pPr>
        <w:pStyle w:val="ListParagraph"/>
        <w:tabs>
          <w:tab w:val="left" w:pos="426"/>
        </w:tabs>
        <w:spacing w:before="120" w:after="0" w:line="360" w:lineRule="auto"/>
        <w:ind w:left="0"/>
        <w:jc w:val="both"/>
        <w:rPr>
          <w:rFonts w:ascii="Times New Roman" w:hAnsi="Times New Roman" w:cs="Times New Roman"/>
          <w:sz w:val="28"/>
          <w:szCs w:val="28"/>
        </w:rPr>
      </w:pPr>
      <w:r w:rsidRPr="00C91A60">
        <w:rPr>
          <w:rFonts w:ascii="Times New Roman" w:hAnsi="Times New Roman" w:cs="Times New Roman"/>
          <w:b/>
          <w:sz w:val="28"/>
          <w:szCs w:val="28"/>
        </w:rPr>
        <w:t xml:space="preserve">12. </w:t>
      </w:r>
      <w:r w:rsidR="00041A69" w:rsidRPr="00C91A60">
        <w:rPr>
          <w:rFonts w:ascii="Times New Roman" w:hAnsi="Times New Roman" w:cs="Times New Roman"/>
          <w:b/>
          <w:sz w:val="28"/>
          <w:szCs w:val="28"/>
        </w:rPr>
        <w:t>Application</w:t>
      </w:r>
      <w:r w:rsidR="00821771" w:rsidRPr="00C91A60">
        <w:rPr>
          <w:rFonts w:ascii="Times New Roman" w:hAnsi="Times New Roman" w:cs="Times New Roman"/>
          <w:b/>
          <w:sz w:val="28"/>
          <w:szCs w:val="28"/>
        </w:rPr>
        <w:t>:</w:t>
      </w:r>
      <w:r w:rsidR="00821771" w:rsidRPr="00C91A60">
        <w:rPr>
          <w:rFonts w:ascii="Times New Roman" w:hAnsi="Times New Roman" w:cs="Times New Roman"/>
          <w:sz w:val="28"/>
          <w:szCs w:val="28"/>
        </w:rPr>
        <w:t xml:space="preserve"> </w:t>
      </w:r>
      <w:r w:rsidR="00041A69" w:rsidRPr="00C91A60">
        <w:rPr>
          <w:rFonts w:ascii="Times New Roman" w:hAnsi="Times New Roman" w:cs="Times New Roman"/>
          <w:sz w:val="28"/>
          <w:szCs w:val="28"/>
        </w:rPr>
        <w:t>The study can serve as a reference for teaching and researching in the field of Business Administration. Moreover, it can serve as reference for Vietnam’</w:t>
      </w:r>
      <w:r w:rsidR="00B661FA" w:rsidRPr="00C91A60">
        <w:rPr>
          <w:rFonts w:ascii="Times New Roman" w:hAnsi="Times New Roman" w:cs="Times New Roman"/>
          <w:sz w:val="28"/>
          <w:szCs w:val="28"/>
        </w:rPr>
        <w:t xml:space="preserve">s rubber industry and </w:t>
      </w:r>
      <w:r w:rsidR="00041A69" w:rsidRPr="00C91A60">
        <w:rPr>
          <w:rFonts w:ascii="Times New Roman" w:hAnsi="Times New Roman" w:cs="Times New Roman"/>
          <w:sz w:val="28"/>
          <w:szCs w:val="28"/>
        </w:rPr>
        <w:t xml:space="preserve">Vietnam Rubber Group in their </w:t>
      </w:r>
      <w:r w:rsidR="00B661FA" w:rsidRPr="00C91A60">
        <w:rPr>
          <w:rFonts w:ascii="Times New Roman" w:hAnsi="Times New Roman" w:cs="Times New Roman"/>
          <w:sz w:val="28"/>
          <w:szCs w:val="28"/>
        </w:rPr>
        <w:t>effort to</w:t>
      </w:r>
      <w:r w:rsidR="00041A69" w:rsidRPr="00C91A60">
        <w:rPr>
          <w:rFonts w:ascii="Times New Roman" w:hAnsi="Times New Roman" w:cs="Times New Roman"/>
          <w:sz w:val="28"/>
          <w:szCs w:val="28"/>
        </w:rPr>
        <w:t xml:space="preserve"> </w:t>
      </w:r>
      <w:r w:rsidR="00B661FA" w:rsidRPr="00C91A60">
        <w:rPr>
          <w:rFonts w:ascii="Times New Roman" w:hAnsi="Times New Roman" w:cs="Times New Roman"/>
          <w:sz w:val="28"/>
          <w:szCs w:val="28"/>
        </w:rPr>
        <w:t>improve and raise</w:t>
      </w:r>
      <w:r w:rsidR="00144B5B" w:rsidRPr="00C91A60">
        <w:rPr>
          <w:rFonts w:ascii="Times New Roman" w:hAnsi="Times New Roman" w:cs="Times New Roman"/>
          <w:sz w:val="28"/>
          <w:szCs w:val="28"/>
        </w:rPr>
        <w:t xml:space="preserve"> their competitiveness.</w:t>
      </w:r>
    </w:p>
    <w:p w:rsidR="00821771" w:rsidRPr="00C91A60" w:rsidRDefault="002603CA" w:rsidP="002603CA">
      <w:pPr>
        <w:pStyle w:val="ListParagraph"/>
        <w:tabs>
          <w:tab w:val="left" w:pos="426"/>
        </w:tabs>
        <w:spacing w:before="120" w:after="0" w:line="360" w:lineRule="auto"/>
        <w:ind w:left="0"/>
        <w:jc w:val="both"/>
        <w:rPr>
          <w:rFonts w:ascii="Times New Roman" w:hAnsi="Times New Roman" w:cs="Times New Roman"/>
          <w:sz w:val="28"/>
          <w:szCs w:val="28"/>
        </w:rPr>
      </w:pPr>
      <w:r w:rsidRPr="00C91A60">
        <w:rPr>
          <w:rFonts w:ascii="Times New Roman" w:hAnsi="Times New Roman" w:cs="Times New Roman"/>
          <w:b/>
          <w:sz w:val="28"/>
          <w:szCs w:val="28"/>
        </w:rPr>
        <w:t xml:space="preserve">13. </w:t>
      </w:r>
      <w:r w:rsidR="00144B5B" w:rsidRPr="00C91A60">
        <w:rPr>
          <w:rFonts w:ascii="Times New Roman" w:hAnsi="Times New Roman" w:cs="Times New Roman"/>
          <w:b/>
          <w:sz w:val="28"/>
          <w:szCs w:val="28"/>
        </w:rPr>
        <w:t>Subject of the follow-up research</w:t>
      </w:r>
      <w:r w:rsidR="00821771" w:rsidRPr="00C91A60">
        <w:rPr>
          <w:rFonts w:ascii="Times New Roman" w:hAnsi="Times New Roman" w:cs="Times New Roman"/>
          <w:b/>
          <w:sz w:val="28"/>
          <w:szCs w:val="28"/>
        </w:rPr>
        <w:t>:</w:t>
      </w:r>
      <w:r w:rsidR="00144B5B" w:rsidRPr="00C91A60">
        <w:rPr>
          <w:rFonts w:ascii="Times New Roman" w:hAnsi="Times New Roman" w:cs="Times New Roman"/>
          <w:sz w:val="28"/>
          <w:szCs w:val="28"/>
        </w:rPr>
        <w:t xml:space="preserve"> The competitiveness of Vietnam rubber industry in view of global economic crisis.</w:t>
      </w:r>
    </w:p>
    <w:p w:rsidR="00821771" w:rsidRPr="00C91A60" w:rsidRDefault="00144B5B" w:rsidP="00821771">
      <w:pPr>
        <w:pStyle w:val="ListParagraph"/>
        <w:numPr>
          <w:ilvl w:val="0"/>
          <w:numId w:val="1"/>
        </w:numPr>
        <w:tabs>
          <w:tab w:val="left" w:pos="426"/>
        </w:tabs>
        <w:spacing w:before="120" w:after="0" w:line="360" w:lineRule="auto"/>
        <w:ind w:hanging="720"/>
        <w:jc w:val="both"/>
        <w:rPr>
          <w:rFonts w:ascii="Times New Roman" w:hAnsi="Times New Roman" w:cs="Times New Roman"/>
          <w:b/>
          <w:sz w:val="28"/>
          <w:szCs w:val="28"/>
        </w:rPr>
      </w:pPr>
      <w:r w:rsidRPr="00C91A60">
        <w:rPr>
          <w:rFonts w:ascii="Times New Roman" w:hAnsi="Times New Roman" w:cs="Times New Roman"/>
          <w:b/>
          <w:sz w:val="28"/>
          <w:szCs w:val="28"/>
        </w:rPr>
        <w:t>Published works related to this study</w:t>
      </w:r>
      <w:r w:rsidR="00821771" w:rsidRPr="00C91A60">
        <w:rPr>
          <w:rFonts w:ascii="Times New Roman" w:hAnsi="Times New Roman" w:cs="Times New Roman"/>
          <w:b/>
          <w:sz w:val="28"/>
          <w:szCs w:val="28"/>
        </w:rPr>
        <w:t>:</w:t>
      </w:r>
    </w:p>
    <w:p w:rsidR="00144B5B" w:rsidRPr="00C91A60" w:rsidRDefault="00C91A60" w:rsidP="00821771">
      <w:pPr>
        <w:pStyle w:val="BodyText2"/>
        <w:numPr>
          <w:ilvl w:val="0"/>
          <w:numId w:val="2"/>
        </w:numPr>
        <w:tabs>
          <w:tab w:val="left" w:pos="284"/>
        </w:tabs>
        <w:spacing w:before="120" w:line="360" w:lineRule="auto"/>
        <w:ind w:left="0" w:firstLine="0"/>
        <w:rPr>
          <w:rFonts w:ascii="Times New Roman" w:hAnsi="Times New Roman"/>
          <w:color w:val="auto"/>
          <w:szCs w:val="28"/>
        </w:rPr>
      </w:pPr>
      <w:r w:rsidRPr="00C91A60">
        <w:rPr>
          <w:rFonts w:ascii="Times New Roman" w:hAnsi="Times New Roman"/>
          <w:color w:val="auto"/>
          <w:szCs w:val="28"/>
        </w:rPr>
        <w:t>Vuong Quoc Thang</w:t>
      </w:r>
      <w:r w:rsidR="00821771" w:rsidRPr="00C91A60">
        <w:rPr>
          <w:rFonts w:ascii="Times New Roman" w:hAnsi="Times New Roman"/>
          <w:color w:val="auto"/>
          <w:szCs w:val="28"/>
        </w:rPr>
        <w:t xml:space="preserve"> (2012)</w:t>
      </w:r>
      <w:r w:rsidRPr="00C91A60">
        <w:rPr>
          <w:rFonts w:ascii="Times New Roman" w:hAnsi="Times New Roman"/>
          <w:color w:val="auto"/>
          <w:szCs w:val="28"/>
        </w:rPr>
        <w:t>,</w:t>
      </w:r>
      <w:r w:rsidR="00821771" w:rsidRPr="00C91A60">
        <w:rPr>
          <w:rFonts w:ascii="Times New Roman" w:hAnsi="Times New Roman"/>
          <w:color w:val="auto"/>
          <w:szCs w:val="28"/>
        </w:rPr>
        <w:t xml:space="preserve"> </w:t>
      </w:r>
      <w:r w:rsidR="00144B5B" w:rsidRPr="00C91A60">
        <w:rPr>
          <w:rFonts w:ascii="Times New Roman" w:hAnsi="Times New Roman"/>
          <w:i/>
          <w:color w:val="auto"/>
          <w:szCs w:val="28"/>
        </w:rPr>
        <w:t>Competing on global rubber market</w:t>
      </w:r>
      <w:r w:rsidR="00821771" w:rsidRPr="00C91A60">
        <w:rPr>
          <w:rFonts w:ascii="Times New Roman" w:hAnsi="Times New Roman"/>
          <w:i/>
          <w:color w:val="auto"/>
          <w:szCs w:val="28"/>
        </w:rPr>
        <w:t xml:space="preserve">: </w:t>
      </w:r>
      <w:r w:rsidR="00144B5B" w:rsidRPr="00C91A60">
        <w:rPr>
          <w:rFonts w:ascii="Times New Roman" w:hAnsi="Times New Roman"/>
          <w:i/>
          <w:color w:val="auto"/>
          <w:szCs w:val="28"/>
        </w:rPr>
        <w:t xml:space="preserve">global experiences and lessons for Vietnam’s rubber industry </w:t>
      </w:r>
      <w:r w:rsidR="00144B5B" w:rsidRPr="00C91A60">
        <w:rPr>
          <w:rFonts w:ascii="Times New Roman" w:hAnsi="Times New Roman"/>
          <w:color w:val="auto"/>
          <w:szCs w:val="28"/>
        </w:rPr>
        <w:t>published on Economic Management Magazine, issue no. 48 (Jul+Aug 2012) Pg.53-56.</w:t>
      </w:r>
    </w:p>
    <w:p w:rsidR="00144B5B" w:rsidRPr="00C91A60" w:rsidRDefault="00C91A60" w:rsidP="00821771">
      <w:pPr>
        <w:pStyle w:val="BodyText2"/>
        <w:numPr>
          <w:ilvl w:val="0"/>
          <w:numId w:val="2"/>
        </w:numPr>
        <w:tabs>
          <w:tab w:val="left" w:pos="284"/>
        </w:tabs>
        <w:spacing w:before="120" w:line="360" w:lineRule="auto"/>
        <w:ind w:left="0" w:firstLine="0"/>
        <w:rPr>
          <w:rFonts w:ascii="Times New Roman" w:hAnsi="Times New Roman"/>
          <w:color w:val="auto"/>
          <w:szCs w:val="28"/>
        </w:rPr>
      </w:pPr>
      <w:r w:rsidRPr="00C91A60">
        <w:rPr>
          <w:rFonts w:ascii="Times New Roman" w:hAnsi="Times New Roman"/>
          <w:color w:val="auto"/>
          <w:szCs w:val="28"/>
        </w:rPr>
        <w:t xml:space="preserve">Vuong Quoc Thang </w:t>
      </w:r>
      <w:r w:rsidR="00821771" w:rsidRPr="00C91A60">
        <w:rPr>
          <w:rFonts w:ascii="Times New Roman" w:hAnsi="Times New Roman"/>
          <w:color w:val="auto"/>
          <w:szCs w:val="28"/>
        </w:rPr>
        <w:t>(2013)</w:t>
      </w:r>
      <w:r w:rsidRPr="00C91A60">
        <w:rPr>
          <w:rFonts w:ascii="Times New Roman" w:hAnsi="Times New Roman"/>
          <w:color w:val="auto"/>
          <w:szCs w:val="28"/>
        </w:rPr>
        <w:t>,</w:t>
      </w:r>
      <w:r w:rsidR="00821771" w:rsidRPr="00C91A60">
        <w:rPr>
          <w:rFonts w:ascii="Times New Roman" w:hAnsi="Times New Roman"/>
          <w:color w:val="auto"/>
          <w:szCs w:val="28"/>
        </w:rPr>
        <w:t xml:space="preserve"> </w:t>
      </w:r>
      <w:r w:rsidR="00144B5B" w:rsidRPr="00C91A60">
        <w:rPr>
          <w:rFonts w:ascii="Times New Roman" w:hAnsi="Times New Roman"/>
          <w:i/>
          <w:color w:val="auto"/>
          <w:szCs w:val="28"/>
        </w:rPr>
        <w:t>Completing the criteria for competitiveness of Vietnam’s rubber industry</w:t>
      </w:r>
      <w:r w:rsidR="00144B5B" w:rsidRPr="00C91A60">
        <w:rPr>
          <w:rFonts w:ascii="Times New Roman" w:hAnsi="Times New Roman"/>
          <w:color w:val="auto"/>
          <w:szCs w:val="28"/>
        </w:rPr>
        <w:t xml:space="preserve"> pulished on Economic and Forecast, issue no. 02, 2013, Pg.54-56.</w:t>
      </w:r>
    </w:p>
    <w:p w:rsidR="00821771" w:rsidRPr="00C91A60" w:rsidRDefault="002603CA" w:rsidP="002603CA">
      <w:pPr>
        <w:jc w:val="center"/>
        <w:rPr>
          <w:sz w:val="28"/>
          <w:szCs w:val="28"/>
        </w:rPr>
      </w:pPr>
      <w:r w:rsidRPr="00C91A60">
        <w:rPr>
          <w:sz w:val="28"/>
          <w:szCs w:val="28"/>
        </w:rPr>
        <w:t>==========</w:t>
      </w:r>
    </w:p>
    <w:sectPr w:rsidR="00821771" w:rsidRPr="00C91A60" w:rsidSect="002603CA">
      <w:pgSz w:w="11907" w:h="16840" w:code="9"/>
      <w:pgMar w:top="1021"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551A"/>
    <w:multiLevelType w:val="hybridMultilevel"/>
    <w:tmpl w:val="4EA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22249"/>
    <w:multiLevelType w:val="hybridMultilevel"/>
    <w:tmpl w:val="585071FA"/>
    <w:lvl w:ilvl="0" w:tplc="AC98D69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1771"/>
    <w:rsid w:val="00041A69"/>
    <w:rsid w:val="000A5F18"/>
    <w:rsid w:val="00144B5B"/>
    <w:rsid w:val="002603CA"/>
    <w:rsid w:val="00366CB4"/>
    <w:rsid w:val="00484807"/>
    <w:rsid w:val="0067787B"/>
    <w:rsid w:val="00821771"/>
    <w:rsid w:val="0093295B"/>
    <w:rsid w:val="00B27C3A"/>
    <w:rsid w:val="00B52584"/>
    <w:rsid w:val="00B661FA"/>
    <w:rsid w:val="00C91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71"/>
    <w:pPr>
      <w:ind w:left="720"/>
      <w:contextualSpacing/>
    </w:pPr>
  </w:style>
  <w:style w:type="paragraph" w:styleId="BodyText2">
    <w:name w:val="Body Text 2"/>
    <w:basedOn w:val="Normal"/>
    <w:link w:val="BodyText2Char"/>
    <w:rsid w:val="00821771"/>
    <w:pPr>
      <w:spacing w:after="0" w:line="240" w:lineRule="auto"/>
      <w:jc w:val="both"/>
    </w:pPr>
    <w:rPr>
      <w:rFonts w:ascii=".VnTime" w:eastAsia="Times New Roman" w:hAnsi=".VnTime" w:cs="Times New Roman"/>
      <w:color w:val="0000FF"/>
      <w:sz w:val="28"/>
      <w:szCs w:val="20"/>
    </w:rPr>
  </w:style>
  <w:style w:type="character" w:customStyle="1" w:styleId="BodyText2Char">
    <w:name w:val="Body Text 2 Char"/>
    <w:basedOn w:val="DefaultParagraphFont"/>
    <w:link w:val="BodyText2"/>
    <w:rsid w:val="00821771"/>
    <w:rPr>
      <w:rFonts w:ascii=".VnTime" w:eastAsia="Times New Roman" w:hAnsi=".VnTime" w:cs="Times New Roman"/>
      <w:color w:val="0000FF"/>
      <w:sz w:val="28"/>
      <w:szCs w:val="20"/>
    </w:rPr>
  </w:style>
  <w:style w:type="paragraph" w:customStyle="1" w:styleId="Hstylehai">
    <w:name w:val="H style hai"/>
    <w:basedOn w:val="Normal"/>
    <w:link w:val="HstylehaiChar"/>
    <w:rsid w:val="00821771"/>
    <w:pPr>
      <w:spacing w:after="0" w:line="360" w:lineRule="auto"/>
      <w:ind w:firstLine="720"/>
      <w:jc w:val="both"/>
    </w:pPr>
    <w:rPr>
      <w:rFonts w:ascii="Times New Roman" w:eastAsia="Times New Roman" w:hAnsi="Times New Roman" w:cs="Times New Roman"/>
      <w:sz w:val="27"/>
      <w:szCs w:val="27"/>
      <w:lang w:val="af-ZA"/>
    </w:rPr>
  </w:style>
  <w:style w:type="character" w:customStyle="1" w:styleId="HstylehaiChar">
    <w:name w:val="H style hai Char"/>
    <w:link w:val="Hstylehai"/>
    <w:rsid w:val="00821771"/>
    <w:rPr>
      <w:rFonts w:ascii="Times New Roman" w:eastAsia="Times New Roman" w:hAnsi="Times New Roman" w:cs="Times New Roman"/>
      <w:sz w:val="27"/>
      <w:szCs w:val="27"/>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71"/>
    <w:pPr>
      <w:ind w:left="720"/>
      <w:contextualSpacing/>
    </w:pPr>
  </w:style>
  <w:style w:type="paragraph" w:styleId="BodyText2">
    <w:name w:val="Body Text 2"/>
    <w:basedOn w:val="Normal"/>
    <w:link w:val="BodyText2Char"/>
    <w:rsid w:val="00821771"/>
    <w:pPr>
      <w:spacing w:after="0" w:line="240" w:lineRule="auto"/>
      <w:jc w:val="both"/>
    </w:pPr>
    <w:rPr>
      <w:rFonts w:ascii=".VnTime" w:eastAsia="Times New Roman" w:hAnsi=".VnTime" w:cs="Times New Roman"/>
      <w:color w:val="0000FF"/>
      <w:sz w:val="28"/>
      <w:szCs w:val="20"/>
    </w:rPr>
  </w:style>
  <w:style w:type="character" w:customStyle="1" w:styleId="BodyText2Char">
    <w:name w:val="Body Text 2 Char"/>
    <w:basedOn w:val="DefaultParagraphFont"/>
    <w:link w:val="BodyText2"/>
    <w:rsid w:val="00821771"/>
    <w:rPr>
      <w:rFonts w:ascii=".VnTime" w:eastAsia="Times New Roman" w:hAnsi=".VnTime" w:cs="Times New Roman"/>
      <w:color w:val="0000FF"/>
      <w:sz w:val="28"/>
      <w:szCs w:val="20"/>
    </w:rPr>
  </w:style>
  <w:style w:type="paragraph" w:customStyle="1" w:styleId="Hstylehai">
    <w:name w:val="H style hai"/>
    <w:basedOn w:val="Normal"/>
    <w:link w:val="HstylehaiChar"/>
    <w:rsid w:val="00821771"/>
    <w:pPr>
      <w:spacing w:after="0" w:line="360" w:lineRule="auto"/>
      <w:ind w:firstLine="720"/>
      <w:jc w:val="both"/>
    </w:pPr>
    <w:rPr>
      <w:rFonts w:ascii="Times New Roman" w:eastAsia="Times New Roman" w:hAnsi="Times New Roman" w:cs="Times New Roman"/>
      <w:sz w:val="27"/>
      <w:szCs w:val="27"/>
      <w:lang w:val="af-ZA"/>
    </w:rPr>
  </w:style>
  <w:style w:type="character" w:customStyle="1" w:styleId="HstylehaiChar">
    <w:name w:val="H style hai Char"/>
    <w:link w:val="Hstylehai"/>
    <w:rsid w:val="00821771"/>
    <w:rPr>
      <w:rFonts w:ascii="Times New Roman" w:eastAsia="Times New Roman" w:hAnsi="Times New Roman" w:cs="Times New Roman"/>
      <w:sz w:val="27"/>
      <w:szCs w:val="27"/>
      <w:lang w:val="af-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Phucnh</dc:creator>
  <cp:lastModifiedBy>A</cp:lastModifiedBy>
  <cp:revision>5</cp:revision>
  <dcterms:created xsi:type="dcterms:W3CDTF">2014-01-20T02:25:00Z</dcterms:created>
  <dcterms:modified xsi:type="dcterms:W3CDTF">2014-01-20T02:28:00Z</dcterms:modified>
</cp:coreProperties>
</file>