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612" w:type="dxa"/>
        <w:tblLayout w:type="fixed"/>
        <w:tblLook w:val="0000"/>
      </w:tblPr>
      <w:tblGrid>
        <w:gridCol w:w="1080"/>
        <w:gridCol w:w="9540"/>
      </w:tblGrid>
      <w:tr w:rsidR="005C3A3A" w:rsidTr="005F1A67">
        <w:trPr>
          <w:trHeight w:val="1071"/>
        </w:trPr>
        <w:tc>
          <w:tcPr>
            <w:tcW w:w="1080" w:type="dxa"/>
          </w:tcPr>
          <w:p w:rsidR="005C3A3A" w:rsidRDefault="005C3A3A" w:rsidP="005F1A67">
            <w:pPr>
              <w:rPr>
                <w:b/>
                <w:sz w:val="28"/>
              </w:rPr>
            </w:pPr>
            <w:r>
              <w:rPr>
                <w:b/>
                <w:noProof/>
                <w:color w:val="000000"/>
                <w:szCs w:val="28"/>
              </w:rPr>
              <w:drawing>
                <wp:inline distT="0" distB="0" distL="0" distR="0">
                  <wp:extent cx="619125" cy="685800"/>
                  <wp:effectExtent l="19050" t="0" r="9525" b="0"/>
                  <wp:docPr id="1" name="Picture 3" descr="BIDV mo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DV mo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:rsidR="005C3A3A" w:rsidRPr="005E6C11" w:rsidRDefault="005C3A3A" w:rsidP="005F1A67">
            <w:pPr>
              <w:pStyle w:val="BodyText2"/>
              <w:ind w:hanging="198"/>
              <w:rPr>
                <w:rFonts w:ascii="Times New Roman Bold" w:hAnsi="Times New Roman Bold"/>
                <w:i w:val="0"/>
                <w:sz w:val="8"/>
              </w:rPr>
            </w:pPr>
          </w:p>
          <w:p w:rsidR="005C3A3A" w:rsidRPr="00AA74FA" w:rsidRDefault="005C3A3A" w:rsidP="005F1A67">
            <w:pPr>
              <w:ind w:left="-288" w:firstLine="180"/>
              <w:rPr>
                <w:rFonts w:ascii="Times New Roman Bold" w:hAnsi="Times New Roman Bold"/>
                <w:b/>
                <w:spacing w:val="-8"/>
              </w:rPr>
            </w:pPr>
            <w:r w:rsidRPr="00AA74FA">
              <w:rPr>
                <w:rFonts w:ascii="Times New Roman Bold" w:hAnsi="Times New Roman Bold"/>
                <w:b/>
                <w:spacing w:val="-8"/>
              </w:rPr>
              <w:t xml:space="preserve">NGÂN HÀNG </w:t>
            </w:r>
            <w:r>
              <w:rPr>
                <w:rFonts w:ascii="Times New Roman Bold" w:hAnsi="Times New Roman Bold"/>
                <w:b/>
                <w:spacing w:val="-8"/>
              </w:rPr>
              <w:t xml:space="preserve">TMCP </w:t>
            </w:r>
            <w:r w:rsidRPr="00AA74FA">
              <w:rPr>
                <w:rFonts w:ascii="Times New Roman Bold" w:hAnsi="Times New Roman Bold"/>
                <w:b/>
                <w:spacing w:val="-8"/>
              </w:rPr>
              <w:t>ĐẦU</w:t>
            </w:r>
            <w:r>
              <w:rPr>
                <w:rFonts w:ascii="Times New Roman Bold" w:hAnsi="Times New Roman Bold"/>
                <w:b/>
                <w:spacing w:val="-8"/>
              </w:rPr>
              <w:t xml:space="preserve"> TƯ VÀ PHÁT TRIỂN VIỆT NAM – CHI </w:t>
            </w:r>
            <w:r w:rsidRPr="00AA74FA">
              <w:rPr>
                <w:rFonts w:ascii="Times New Roman Bold" w:hAnsi="Times New Roman Bold"/>
                <w:b/>
                <w:spacing w:val="-8"/>
              </w:rPr>
              <w:t xml:space="preserve"> NHÁNH TÂY HÀ NỘI</w:t>
            </w:r>
          </w:p>
          <w:p w:rsidR="005C3A3A" w:rsidRDefault="005C3A3A" w:rsidP="005F1A67">
            <w:pPr>
              <w:ind w:hanging="198"/>
              <w:jc w:val="center"/>
            </w:pP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: </w:t>
            </w:r>
            <w:proofErr w:type="spellStart"/>
            <w:r>
              <w:t>Tầng</w:t>
            </w:r>
            <w:proofErr w:type="spellEnd"/>
            <w:r>
              <w:t xml:space="preserve"> 1, </w:t>
            </w:r>
            <w:proofErr w:type="spellStart"/>
            <w:r>
              <w:t>Tòa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HH2 </w:t>
            </w:r>
            <w:proofErr w:type="spellStart"/>
            <w:r>
              <w:t>Constrexim</w:t>
            </w:r>
            <w:proofErr w:type="spellEnd"/>
            <w:r>
              <w:t xml:space="preserve">, </w:t>
            </w:r>
            <w:proofErr w:type="spellStart"/>
            <w:r>
              <w:t>Đường</w:t>
            </w:r>
            <w:proofErr w:type="spellEnd"/>
            <w:r>
              <w:t xml:space="preserve"> Dương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,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Giấy</w:t>
            </w:r>
            <w:proofErr w:type="spellEnd"/>
            <w:r>
              <w:t xml:space="preserve">, </w:t>
            </w:r>
            <w:proofErr w:type="spellStart"/>
            <w:r>
              <w:t>H</w:t>
            </w:r>
            <w:r w:rsidRPr="00C33A1E">
              <w:t>à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C33A1E">
              <w:t>ội</w:t>
            </w:r>
            <w:proofErr w:type="spellEnd"/>
          </w:p>
          <w:p w:rsidR="005C3A3A" w:rsidRPr="00EC7643" w:rsidRDefault="00EE1AD9" w:rsidP="005F1A67">
            <w:pPr>
              <w:ind w:hanging="198"/>
              <w:jc w:val="center"/>
            </w:pPr>
            <w:r w:rsidRPr="00EE1AD9">
              <w:rPr>
                <w:b/>
                <w:noProof/>
                <w:sz w:val="28"/>
              </w:rPr>
              <w:pict>
                <v:line id="_x0000_s1026" style="position:absolute;left:0;text-align:left;z-index:251660288" from="-3.35pt,19.55pt" to="450.4pt,19.55pt" strokeweight="3pt">
                  <v:stroke linestyle="thinThin"/>
                </v:line>
              </w:pict>
            </w:r>
            <w:proofErr w:type="spellStart"/>
            <w:r w:rsidR="005C3A3A" w:rsidRPr="00C33A1E">
              <w:t>Đ</w:t>
            </w:r>
            <w:r w:rsidR="005C3A3A">
              <w:t>i</w:t>
            </w:r>
            <w:r w:rsidR="005C3A3A" w:rsidRPr="00C33A1E">
              <w:t>ện</w:t>
            </w:r>
            <w:proofErr w:type="spellEnd"/>
            <w:r w:rsidR="005C3A3A">
              <w:t xml:space="preserve"> </w:t>
            </w:r>
            <w:proofErr w:type="spellStart"/>
            <w:r w:rsidR="005C3A3A">
              <w:t>tho</w:t>
            </w:r>
            <w:r w:rsidR="005C3A3A" w:rsidRPr="00C33A1E">
              <w:t>ại</w:t>
            </w:r>
            <w:proofErr w:type="spellEnd"/>
            <w:r w:rsidR="005C3A3A">
              <w:t>: 043.7591981 – F</w:t>
            </w:r>
            <w:r w:rsidR="005C3A3A" w:rsidRPr="00AA74FA">
              <w:t>ax</w:t>
            </w:r>
            <w:r w:rsidR="005C3A3A">
              <w:t>: 043.7591981</w:t>
            </w:r>
          </w:p>
        </w:tc>
      </w:tr>
    </w:tbl>
    <w:p w:rsidR="005C3A3A" w:rsidRPr="00A24C9E" w:rsidRDefault="005C3A3A" w:rsidP="005C3A3A">
      <w:pPr>
        <w:pStyle w:val="Phuluc"/>
        <w:ind w:firstLine="0"/>
        <w:jc w:val="left"/>
        <w:rPr>
          <w:color w:val="000000"/>
          <w:sz w:val="2"/>
          <w:szCs w:val="28"/>
        </w:rPr>
      </w:pPr>
    </w:p>
    <w:tbl>
      <w:tblPr>
        <w:tblW w:w="9435" w:type="dxa"/>
        <w:tblInd w:w="18" w:type="dxa"/>
        <w:tblLayout w:type="fixed"/>
        <w:tblLook w:val="01E0"/>
      </w:tblPr>
      <w:tblGrid>
        <w:gridCol w:w="9435"/>
      </w:tblGrid>
      <w:tr w:rsidR="005C3A3A" w:rsidRPr="00F31E2C" w:rsidTr="005F1A67">
        <w:trPr>
          <w:trHeight w:val="10569"/>
        </w:trPr>
        <w:tc>
          <w:tcPr>
            <w:tcW w:w="9435" w:type="dxa"/>
          </w:tcPr>
          <w:p w:rsidR="005C3A3A" w:rsidRPr="005E6C11" w:rsidRDefault="005C3A3A" w:rsidP="005F1A67">
            <w:pPr>
              <w:tabs>
                <w:tab w:val="left" w:pos="901"/>
              </w:tabs>
              <w:spacing w:line="264" w:lineRule="auto"/>
              <w:ind w:firstLine="567"/>
              <w:rPr>
                <w:b/>
                <w:bCs/>
                <w:color w:val="000000"/>
                <w:sz w:val="2"/>
                <w:szCs w:val="28"/>
              </w:rPr>
            </w:pPr>
          </w:p>
          <w:p w:rsidR="004151A8" w:rsidRDefault="004151A8" w:rsidP="005F1A67">
            <w:pPr>
              <w:tabs>
                <w:tab w:val="left" w:pos="901"/>
              </w:tabs>
              <w:spacing w:line="264" w:lineRule="auto"/>
              <w:ind w:firstLine="567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4151A8" w:rsidRDefault="004151A8" w:rsidP="005F1A67">
            <w:pPr>
              <w:tabs>
                <w:tab w:val="left" w:pos="901"/>
              </w:tabs>
              <w:spacing w:line="264" w:lineRule="auto"/>
              <w:ind w:firstLine="567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5C3A3A" w:rsidRDefault="005C3A3A" w:rsidP="005F1A67">
            <w:pPr>
              <w:tabs>
                <w:tab w:val="left" w:pos="901"/>
              </w:tabs>
              <w:spacing w:line="264" w:lineRule="auto"/>
              <w:ind w:firstLine="567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E855A7">
              <w:rPr>
                <w:b/>
                <w:bCs/>
                <w:color w:val="000000"/>
                <w:sz w:val="30"/>
                <w:szCs w:val="30"/>
              </w:rPr>
              <w:t>HƯỚNG DẪN NỘP HỌC PHÍ TỰ ĐỘNG</w:t>
            </w:r>
          </w:p>
          <w:p w:rsidR="004151A8" w:rsidRPr="00E855A7" w:rsidRDefault="004151A8" w:rsidP="005F1A67">
            <w:pPr>
              <w:tabs>
                <w:tab w:val="left" w:pos="901"/>
              </w:tabs>
              <w:spacing w:line="264" w:lineRule="auto"/>
              <w:ind w:firstLine="567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5C3A3A" w:rsidRPr="00A24C9E" w:rsidRDefault="005C3A3A" w:rsidP="005F1A67">
            <w:pPr>
              <w:tabs>
                <w:tab w:val="left" w:pos="901"/>
              </w:tabs>
              <w:spacing w:line="264" w:lineRule="auto"/>
              <w:ind w:firstLine="567"/>
              <w:jc w:val="center"/>
              <w:rPr>
                <w:b/>
                <w:bCs/>
                <w:color w:val="000000"/>
                <w:sz w:val="6"/>
                <w:szCs w:val="28"/>
              </w:rPr>
            </w:pPr>
          </w:p>
          <w:p w:rsidR="005C3A3A" w:rsidRDefault="005C3A3A" w:rsidP="005F1A67">
            <w:pPr>
              <w:pStyle w:val="BodyText"/>
              <w:tabs>
                <w:tab w:val="left" w:pos="901"/>
              </w:tabs>
              <w:spacing w:line="264" w:lineRule="auto"/>
              <w:ind w:firstLine="562"/>
              <w:rPr>
                <w:szCs w:val="26"/>
              </w:rPr>
            </w:pPr>
            <w:proofErr w:type="spellStart"/>
            <w:r w:rsidRPr="003E0445">
              <w:rPr>
                <w:szCs w:val="26"/>
              </w:rPr>
              <w:t>Ngân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hàng</w:t>
            </w:r>
            <w:proofErr w:type="spellEnd"/>
            <w:r w:rsidRPr="003E0445">
              <w:rPr>
                <w:szCs w:val="26"/>
              </w:rPr>
              <w:t xml:space="preserve"> TMCP </w:t>
            </w:r>
            <w:proofErr w:type="spellStart"/>
            <w:r w:rsidRPr="003E0445">
              <w:rPr>
                <w:szCs w:val="26"/>
              </w:rPr>
              <w:t>Đầu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tư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và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Phát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triển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Việt</w:t>
            </w:r>
            <w:proofErr w:type="spellEnd"/>
            <w:r w:rsidRPr="003E0445">
              <w:rPr>
                <w:szCs w:val="26"/>
              </w:rPr>
              <w:t xml:space="preserve"> Nam – Chi </w:t>
            </w:r>
            <w:proofErr w:type="spellStart"/>
            <w:r w:rsidRPr="003E0445">
              <w:rPr>
                <w:szCs w:val="26"/>
              </w:rPr>
              <w:t>nhánh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Tây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Hà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Nội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chúc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mừng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các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tân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sinh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viên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Trường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Đại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học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Kinh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tế</w:t>
            </w:r>
            <w:proofErr w:type="spellEnd"/>
            <w:r w:rsidRPr="003E0445">
              <w:rPr>
                <w:szCs w:val="26"/>
              </w:rPr>
              <w:t xml:space="preserve"> - </w:t>
            </w:r>
            <w:proofErr w:type="spellStart"/>
            <w:r w:rsidRPr="003E0445">
              <w:rPr>
                <w:szCs w:val="26"/>
              </w:rPr>
              <w:t>Đại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học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Quốc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Gia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Hà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Nội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đã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trúng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tuyển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và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có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đượccơ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hội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học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tập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tại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trường</w:t>
            </w:r>
            <w:proofErr w:type="spellEnd"/>
            <w:r w:rsidRPr="003E0445">
              <w:rPr>
                <w:szCs w:val="26"/>
              </w:rPr>
              <w:t xml:space="preserve">. </w:t>
            </w:r>
            <w:proofErr w:type="spellStart"/>
            <w:r>
              <w:rPr>
                <w:szCs w:val="26"/>
              </w:rPr>
              <w:t>Ngân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hàng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xin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thông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báo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tới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bạn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cách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thức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nộp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học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phí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tự</w:t>
            </w:r>
            <w:proofErr w:type="spellEnd"/>
            <w:r w:rsidRPr="003E0445">
              <w:rPr>
                <w:szCs w:val="26"/>
              </w:rPr>
              <w:t xml:space="preserve"> </w:t>
            </w:r>
            <w:proofErr w:type="spellStart"/>
            <w:r w:rsidRPr="003E0445">
              <w:rPr>
                <w:szCs w:val="26"/>
              </w:rPr>
              <w:t>động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như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sau</w:t>
            </w:r>
            <w:proofErr w:type="spellEnd"/>
            <w:r w:rsidRPr="003E0445">
              <w:rPr>
                <w:szCs w:val="26"/>
              </w:rPr>
              <w:t>:</w:t>
            </w:r>
          </w:p>
          <w:p w:rsidR="004151A8" w:rsidRPr="003E0445" w:rsidRDefault="004151A8" w:rsidP="005F1A67">
            <w:pPr>
              <w:pStyle w:val="BodyText"/>
              <w:tabs>
                <w:tab w:val="left" w:pos="901"/>
              </w:tabs>
              <w:spacing w:line="264" w:lineRule="auto"/>
              <w:ind w:firstLine="562"/>
              <w:rPr>
                <w:szCs w:val="26"/>
              </w:rPr>
            </w:pPr>
          </w:p>
          <w:p w:rsidR="005C3A3A" w:rsidRPr="0073468D" w:rsidRDefault="005C3A3A" w:rsidP="005C3A3A">
            <w:pPr>
              <w:pStyle w:val="BodyText"/>
              <w:numPr>
                <w:ilvl w:val="0"/>
                <w:numId w:val="2"/>
              </w:numPr>
              <w:tabs>
                <w:tab w:val="left" w:pos="901"/>
              </w:tabs>
              <w:spacing w:line="264" w:lineRule="auto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3468D">
              <w:rPr>
                <w:b/>
                <w:sz w:val="28"/>
                <w:szCs w:val="28"/>
              </w:rPr>
              <w:t>Mở</w:t>
            </w:r>
            <w:proofErr w:type="spellEnd"/>
            <w:r w:rsidRPr="007346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468D">
              <w:rPr>
                <w:b/>
                <w:sz w:val="28"/>
                <w:szCs w:val="28"/>
              </w:rPr>
              <w:t>tài</w:t>
            </w:r>
            <w:proofErr w:type="spellEnd"/>
            <w:r w:rsidRPr="007346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468D">
              <w:rPr>
                <w:b/>
                <w:sz w:val="28"/>
                <w:szCs w:val="28"/>
              </w:rPr>
              <w:t>khoản</w:t>
            </w:r>
            <w:proofErr w:type="spellEnd"/>
            <w:r w:rsidRPr="007346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468D">
              <w:rPr>
                <w:b/>
                <w:sz w:val="28"/>
                <w:szCs w:val="28"/>
              </w:rPr>
              <w:t>và</w:t>
            </w:r>
            <w:proofErr w:type="spellEnd"/>
            <w:r w:rsidRPr="007346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468D">
              <w:rPr>
                <w:b/>
                <w:sz w:val="28"/>
                <w:szCs w:val="28"/>
              </w:rPr>
              <w:t>đăng</w:t>
            </w:r>
            <w:proofErr w:type="spellEnd"/>
            <w:r w:rsidRPr="007346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468D">
              <w:rPr>
                <w:b/>
                <w:sz w:val="28"/>
                <w:szCs w:val="28"/>
              </w:rPr>
              <w:t>ký</w:t>
            </w:r>
            <w:proofErr w:type="spellEnd"/>
            <w:r w:rsidRPr="007346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468D">
              <w:rPr>
                <w:b/>
                <w:sz w:val="28"/>
                <w:szCs w:val="28"/>
              </w:rPr>
              <w:t>nộp</w:t>
            </w:r>
            <w:proofErr w:type="spellEnd"/>
            <w:r w:rsidRPr="007346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468D">
              <w:rPr>
                <w:b/>
                <w:sz w:val="28"/>
                <w:szCs w:val="28"/>
              </w:rPr>
              <w:t>học</w:t>
            </w:r>
            <w:proofErr w:type="spellEnd"/>
            <w:r w:rsidRPr="007346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468D">
              <w:rPr>
                <w:b/>
                <w:sz w:val="28"/>
                <w:szCs w:val="28"/>
              </w:rPr>
              <w:t>phí</w:t>
            </w:r>
            <w:proofErr w:type="spellEnd"/>
            <w:r w:rsidRPr="007346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468D">
              <w:rPr>
                <w:b/>
                <w:sz w:val="28"/>
                <w:szCs w:val="28"/>
              </w:rPr>
              <w:t>tự</w:t>
            </w:r>
            <w:proofErr w:type="spellEnd"/>
            <w:r w:rsidRPr="007346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468D">
              <w:rPr>
                <w:b/>
                <w:sz w:val="28"/>
                <w:szCs w:val="28"/>
              </w:rPr>
              <w:t>động</w:t>
            </w:r>
            <w:proofErr w:type="spellEnd"/>
            <w:r w:rsidRPr="0073468D">
              <w:rPr>
                <w:b/>
                <w:sz w:val="28"/>
                <w:szCs w:val="28"/>
              </w:rPr>
              <w:t>:</w:t>
            </w:r>
          </w:p>
          <w:p w:rsidR="005C3A3A" w:rsidRPr="003E0445" w:rsidRDefault="005C3A3A" w:rsidP="004151A8">
            <w:pPr>
              <w:numPr>
                <w:ilvl w:val="0"/>
                <w:numId w:val="1"/>
              </w:numPr>
              <w:tabs>
                <w:tab w:val="left" w:pos="901"/>
              </w:tabs>
              <w:spacing w:line="264" w:lineRule="auto"/>
              <w:ind w:left="0" w:firstLine="567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3E0445">
              <w:rPr>
                <w:color w:val="000000"/>
                <w:sz w:val="26"/>
                <w:szCs w:val="26"/>
              </w:rPr>
              <w:t>Điền</w:t>
            </w:r>
            <w:proofErr w:type="spellEnd"/>
            <w:r w:rsidRPr="003E044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z w:val="26"/>
                <w:szCs w:val="26"/>
              </w:rPr>
              <w:t>đầy</w:t>
            </w:r>
            <w:proofErr w:type="spellEnd"/>
            <w:r w:rsidRPr="003E044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z w:val="26"/>
                <w:szCs w:val="26"/>
              </w:rPr>
              <w:t>đủ</w:t>
            </w:r>
            <w:proofErr w:type="spellEnd"/>
            <w:r w:rsidRPr="003E044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z w:val="26"/>
                <w:szCs w:val="26"/>
              </w:rPr>
              <w:t>thông</w:t>
            </w:r>
            <w:proofErr w:type="spellEnd"/>
            <w:r w:rsidRPr="003E0445">
              <w:rPr>
                <w:color w:val="000000"/>
                <w:sz w:val="26"/>
                <w:szCs w:val="26"/>
              </w:rPr>
              <w:t xml:space="preserve"> tin </w:t>
            </w:r>
            <w:proofErr w:type="spellStart"/>
            <w:r w:rsidRPr="003E0445">
              <w:rPr>
                <w:color w:val="000000"/>
                <w:sz w:val="26"/>
                <w:szCs w:val="26"/>
              </w:rPr>
              <w:t>vào</w:t>
            </w:r>
            <w:proofErr w:type="spellEnd"/>
            <w:r w:rsidRPr="003E0445">
              <w:rPr>
                <w:color w:val="000000"/>
                <w:sz w:val="26"/>
                <w:szCs w:val="26"/>
              </w:rPr>
              <w:t xml:space="preserve"> </w:t>
            </w:r>
            <w:hyperlink r:id="rId6" w:history="1">
              <w:proofErr w:type="spellStart"/>
              <w:r w:rsidRPr="00DD5F96">
                <w:rPr>
                  <w:rStyle w:val="Hyperlink"/>
                  <w:szCs w:val="26"/>
                </w:rPr>
                <w:t>biểu</w:t>
              </w:r>
              <w:proofErr w:type="spellEnd"/>
              <w:r w:rsidRPr="00DD5F96">
                <w:rPr>
                  <w:rStyle w:val="Hyperlink"/>
                  <w:szCs w:val="26"/>
                </w:rPr>
                <w:t xml:space="preserve"> </w:t>
              </w:r>
              <w:proofErr w:type="spellStart"/>
              <w:r w:rsidRPr="00DD5F96">
                <w:rPr>
                  <w:rStyle w:val="Hyperlink"/>
                  <w:szCs w:val="26"/>
                </w:rPr>
                <w:t>mẫu</w:t>
              </w:r>
              <w:proofErr w:type="spellEnd"/>
              <w:r w:rsidRPr="00DD5F96">
                <w:rPr>
                  <w:rStyle w:val="Hyperlink"/>
                  <w:szCs w:val="26"/>
                </w:rPr>
                <w:t xml:space="preserve"> </w:t>
              </w:r>
              <w:proofErr w:type="spellStart"/>
              <w:r w:rsidRPr="00DD5F96">
                <w:rPr>
                  <w:rStyle w:val="Hyperlink"/>
                  <w:szCs w:val="26"/>
                </w:rPr>
                <w:t>mở</w:t>
              </w:r>
              <w:proofErr w:type="spellEnd"/>
              <w:r w:rsidRPr="00DD5F96">
                <w:rPr>
                  <w:rStyle w:val="Hyperlink"/>
                  <w:szCs w:val="26"/>
                </w:rPr>
                <w:t xml:space="preserve"> </w:t>
              </w:r>
              <w:proofErr w:type="spellStart"/>
              <w:r w:rsidRPr="00DD5F96">
                <w:rPr>
                  <w:rStyle w:val="Hyperlink"/>
                  <w:szCs w:val="26"/>
                </w:rPr>
                <w:t>tài</w:t>
              </w:r>
              <w:proofErr w:type="spellEnd"/>
              <w:r w:rsidRPr="00DD5F96">
                <w:rPr>
                  <w:rStyle w:val="Hyperlink"/>
                  <w:szCs w:val="26"/>
                </w:rPr>
                <w:t xml:space="preserve"> </w:t>
              </w:r>
              <w:proofErr w:type="spellStart"/>
              <w:r w:rsidRPr="00DD5F96">
                <w:rPr>
                  <w:rStyle w:val="Hyperlink"/>
                  <w:szCs w:val="26"/>
                </w:rPr>
                <w:t>khoản</w:t>
              </w:r>
              <w:proofErr w:type="spellEnd"/>
              <w:r w:rsidRPr="00DD5F96">
                <w:rPr>
                  <w:rStyle w:val="Hyperlink"/>
                  <w:szCs w:val="26"/>
                </w:rPr>
                <w:t xml:space="preserve"> </w:t>
              </w:r>
              <w:proofErr w:type="spellStart"/>
              <w:r w:rsidRPr="00DD5F96">
                <w:rPr>
                  <w:rStyle w:val="Hyperlink"/>
                  <w:szCs w:val="26"/>
                </w:rPr>
                <w:t>lần</w:t>
              </w:r>
              <w:proofErr w:type="spellEnd"/>
              <w:r w:rsidRPr="00DD5F96">
                <w:rPr>
                  <w:rStyle w:val="Hyperlink"/>
                  <w:szCs w:val="26"/>
                </w:rPr>
                <w:t xml:space="preserve"> </w:t>
              </w:r>
              <w:proofErr w:type="spellStart"/>
              <w:r w:rsidRPr="00DD5F96">
                <w:rPr>
                  <w:rStyle w:val="Hyperlink"/>
                  <w:szCs w:val="26"/>
                </w:rPr>
                <w:t>đầu</w:t>
              </w:r>
              <w:proofErr w:type="spellEnd"/>
              <w:r w:rsidRPr="00DD5F96">
                <w:rPr>
                  <w:rStyle w:val="Hyperlink"/>
                  <w:szCs w:val="26"/>
                </w:rPr>
                <w:t xml:space="preserve"> </w:t>
              </w:r>
              <w:proofErr w:type="spellStart"/>
              <w:r w:rsidRPr="00DD5F96">
                <w:rPr>
                  <w:rStyle w:val="Hyperlink"/>
                  <w:szCs w:val="26"/>
                </w:rPr>
                <w:t>kiêm</w:t>
              </w:r>
              <w:proofErr w:type="spellEnd"/>
              <w:r w:rsidRPr="00DD5F96">
                <w:rPr>
                  <w:rStyle w:val="Hyperlink"/>
                  <w:szCs w:val="26"/>
                </w:rPr>
                <w:t xml:space="preserve"> </w:t>
              </w:r>
              <w:proofErr w:type="spellStart"/>
              <w:r w:rsidRPr="00DD5F96">
                <w:rPr>
                  <w:rStyle w:val="Hyperlink"/>
                  <w:szCs w:val="26"/>
                </w:rPr>
                <w:t>phát</w:t>
              </w:r>
              <w:proofErr w:type="spellEnd"/>
              <w:r w:rsidRPr="00DD5F96">
                <w:rPr>
                  <w:rStyle w:val="Hyperlink"/>
                  <w:szCs w:val="26"/>
                </w:rPr>
                <w:t xml:space="preserve"> </w:t>
              </w:r>
              <w:proofErr w:type="spellStart"/>
              <w:r w:rsidRPr="00DD5F96">
                <w:rPr>
                  <w:rStyle w:val="Hyperlink"/>
                  <w:szCs w:val="26"/>
                </w:rPr>
                <w:t>hành</w:t>
              </w:r>
              <w:proofErr w:type="spellEnd"/>
              <w:r w:rsidRPr="00DD5F96">
                <w:rPr>
                  <w:rStyle w:val="Hyperlink"/>
                  <w:szCs w:val="26"/>
                </w:rPr>
                <w:t xml:space="preserve"> </w:t>
              </w:r>
              <w:proofErr w:type="spellStart"/>
              <w:r w:rsidRPr="00DD5F96">
                <w:rPr>
                  <w:rStyle w:val="Hyperlink"/>
                  <w:szCs w:val="26"/>
                </w:rPr>
                <w:t>thẻ</w:t>
              </w:r>
              <w:proofErr w:type="spellEnd"/>
            </w:hyperlink>
            <w:r w:rsidRPr="003E0445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3E0445">
              <w:rPr>
                <w:color w:val="000000"/>
                <w:sz w:val="26"/>
                <w:szCs w:val="26"/>
              </w:rPr>
              <w:t>Mẫu</w:t>
            </w:r>
            <w:proofErr w:type="spellEnd"/>
            <w:r w:rsidRPr="003E0445">
              <w:rPr>
                <w:color w:val="000000"/>
                <w:sz w:val="26"/>
                <w:szCs w:val="26"/>
              </w:rPr>
              <w:t xml:space="preserve"> do </w:t>
            </w:r>
            <w:proofErr w:type="spellStart"/>
            <w:r w:rsidRPr="003E0445">
              <w:rPr>
                <w:color w:val="000000"/>
                <w:sz w:val="26"/>
                <w:szCs w:val="26"/>
              </w:rPr>
              <w:t>Ngân</w:t>
            </w:r>
            <w:proofErr w:type="spellEnd"/>
            <w:r w:rsidRPr="003E044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z w:val="26"/>
                <w:szCs w:val="26"/>
              </w:rPr>
              <w:t>hàng</w:t>
            </w:r>
            <w:proofErr w:type="spellEnd"/>
            <w:r w:rsidRPr="003E044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z w:val="26"/>
                <w:szCs w:val="26"/>
              </w:rPr>
              <w:t>cung</w:t>
            </w:r>
            <w:proofErr w:type="spellEnd"/>
            <w:r w:rsidRPr="003E044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z w:val="26"/>
                <w:szCs w:val="26"/>
              </w:rPr>
              <w:t>cấp</w:t>
            </w:r>
            <w:proofErr w:type="spellEnd"/>
            <w:r w:rsidRPr="003E0445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  <w:p w:rsidR="005C3A3A" w:rsidRDefault="005C3A3A" w:rsidP="005F1A67">
            <w:pPr>
              <w:numPr>
                <w:ilvl w:val="0"/>
                <w:numId w:val="1"/>
              </w:numPr>
              <w:tabs>
                <w:tab w:val="left" w:pos="901"/>
              </w:tabs>
              <w:spacing w:line="264" w:lineRule="auto"/>
              <w:ind w:left="0" w:firstLine="567"/>
              <w:jc w:val="both"/>
              <w:rPr>
                <w:color w:val="000000"/>
                <w:spacing w:val="-6"/>
                <w:sz w:val="26"/>
                <w:szCs w:val="26"/>
              </w:rPr>
            </w:pP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Điền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đầy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đủ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thông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tin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vào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biểu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mẫu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“ </w:t>
            </w:r>
            <w:hyperlink r:id="rId7" w:history="1">
              <w:proofErr w:type="spellStart"/>
              <w:r w:rsidRPr="00DD5F96">
                <w:rPr>
                  <w:rStyle w:val="Hyperlink"/>
                  <w:spacing w:val="-6"/>
                  <w:szCs w:val="26"/>
                </w:rPr>
                <w:t>Đề</w:t>
              </w:r>
              <w:proofErr w:type="spellEnd"/>
              <w:r w:rsidRPr="00DD5F96">
                <w:rPr>
                  <w:rStyle w:val="Hyperlink"/>
                  <w:spacing w:val="-6"/>
                  <w:szCs w:val="26"/>
                </w:rPr>
                <w:t xml:space="preserve"> </w:t>
              </w:r>
              <w:proofErr w:type="spellStart"/>
              <w:r w:rsidRPr="00DD5F96">
                <w:rPr>
                  <w:rStyle w:val="Hyperlink"/>
                  <w:spacing w:val="-6"/>
                  <w:szCs w:val="26"/>
                </w:rPr>
                <w:t>nghị</w:t>
              </w:r>
              <w:proofErr w:type="spellEnd"/>
              <w:r w:rsidRPr="00DD5F96">
                <w:rPr>
                  <w:rStyle w:val="Hyperlink"/>
                  <w:spacing w:val="-6"/>
                  <w:szCs w:val="26"/>
                </w:rPr>
                <w:t xml:space="preserve"> </w:t>
              </w:r>
              <w:proofErr w:type="spellStart"/>
              <w:r w:rsidRPr="00DD5F96">
                <w:rPr>
                  <w:rStyle w:val="Hyperlink"/>
                  <w:spacing w:val="-6"/>
                  <w:szCs w:val="26"/>
                </w:rPr>
                <w:t>nộp</w:t>
              </w:r>
              <w:proofErr w:type="spellEnd"/>
              <w:r w:rsidRPr="00DD5F96">
                <w:rPr>
                  <w:rStyle w:val="Hyperlink"/>
                  <w:spacing w:val="-6"/>
                  <w:szCs w:val="26"/>
                </w:rPr>
                <w:t xml:space="preserve"> </w:t>
              </w:r>
              <w:proofErr w:type="spellStart"/>
              <w:r w:rsidRPr="00DD5F96">
                <w:rPr>
                  <w:rStyle w:val="Hyperlink"/>
                  <w:spacing w:val="-6"/>
                  <w:szCs w:val="26"/>
                </w:rPr>
                <w:t>học</w:t>
              </w:r>
              <w:proofErr w:type="spellEnd"/>
              <w:r w:rsidRPr="00DD5F96">
                <w:rPr>
                  <w:rStyle w:val="Hyperlink"/>
                  <w:spacing w:val="-6"/>
                  <w:szCs w:val="26"/>
                </w:rPr>
                <w:t xml:space="preserve"> </w:t>
              </w:r>
              <w:proofErr w:type="spellStart"/>
              <w:r w:rsidRPr="00DD5F96">
                <w:rPr>
                  <w:rStyle w:val="Hyperlink"/>
                  <w:spacing w:val="-6"/>
                  <w:szCs w:val="26"/>
                </w:rPr>
                <w:t>phí</w:t>
              </w:r>
              <w:proofErr w:type="spellEnd"/>
              <w:r w:rsidRPr="00DD5F96">
                <w:rPr>
                  <w:rStyle w:val="Hyperlink"/>
                  <w:spacing w:val="-6"/>
                  <w:szCs w:val="26"/>
                </w:rPr>
                <w:t xml:space="preserve"> </w:t>
              </w:r>
              <w:proofErr w:type="spellStart"/>
              <w:r w:rsidRPr="00DD5F96">
                <w:rPr>
                  <w:rStyle w:val="Hyperlink"/>
                  <w:spacing w:val="-6"/>
                  <w:szCs w:val="26"/>
                </w:rPr>
                <w:t>tự</w:t>
              </w:r>
              <w:proofErr w:type="spellEnd"/>
              <w:r w:rsidRPr="00DD5F96">
                <w:rPr>
                  <w:rStyle w:val="Hyperlink"/>
                  <w:spacing w:val="-6"/>
                  <w:szCs w:val="26"/>
                </w:rPr>
                <w:t xml:space="preserve"> </w:t>
              </w:r>
              <w:proofErr w:type="spellStart"/>
              <w:r w:rsidRPr="00DD5F96">
                <w:rPr>
                  <w:rStyle w:val="Hyperlink"/>
                  <w:spacing w:val="-6"/>
                  <w:szCs w:val="26"/>
                </w:rPr>
                <w:t>động</w:t>
              </w:r>
              <w:proofErr w:type="spellEnd"/>
            </w:hyperlink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” </w:t>
            </w:r>
            <w:r>
              <w:rPr>
                <w:color w:val="000000"/>
                <w:spacing w:val="-6"/>
                <w:sz w:val="26"/>
                <w:szCs w:val="26"/>
              </w:rPr>
              <w:t>(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Mẫu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do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Ngân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hàng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cung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cấp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>)</w:t>
            </w:r>
          </w:p>
          <w:p w:rsidR="005C3A3A" w:rsidRDefault="005C3A3A" w:rsidP="005F1A67">
            <w:pPr>
              <w:numPr>
                <w:ilvl w:val="0"/>
                <w:numId w:val="1"/>
              </w:numPr>
              <w:tabs>
                <w:tab w:val="left" w:pos="901"/>
              </w:tabs>
              <w:spacing w:line="264" w:lineRule="auto"/>
              <w:ind w:left="0" w:firstLine="562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3E0445">
              <w:rPr>
                <w:color w:val="000000"/>
                <w:spacing w:val="-6"/>
                <w:sz w:val="26"/>
                <w:szCs w:val="26"/>
              </w:rPr>
              <w:t>Photo 01</w:t>
            </w:r>
            <w:r>
              <w:rPr>
                <w:color w:val="000000"/>
                <w:spacing w:val="-6"/>
                <w:sz w:val="26"/>
                <w:szCs w:val="26"/>
              </w:rPr>
              <w:t>bản</w:t>
            </w:r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CMND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có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thông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tin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rõ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ràng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không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bị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mờ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tẩy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xóa</w:t>
            </w:r>
            <w:proofErr w:type="spellEnd"/>
          </w:p>
          <w:p w:rsidR="004151A8" w:rsidRPr="003E0445" w:rsidRDefault="004151A8" w:rsidP="004151A8">
            <w:pPr>
              <w:tabs>
                <w:tab w:val="left" w:pos="901"/>
              </w:tabs>
              <w:spacing w:line="264" w:lineRule="auto"/>
              <w:ind w:left="562"/>
              <w:jc w:val="both"/>
              <w:rPr>
                <w:color w:val="000000"/>
                <w:spacing w:val="-6"/>
                <w:sz w:val="26"/>
                <w:szCs w:val="26"/>
              </w:rPr>
            </w:pPr>
          </w:p>
          <w:p w:rsidR="005C3A3A" w:rsidRPr="0073468D" w:rsidRDefault="005C3A3A" w:rsidP="005C3A3A">
            <w:pPr>
              <w:numPr>
                <w:ilvl w:val="0"/>
                <w:numId w:val="2"/>
              </w:numPr>
              <w:tabs>
                <w:tab w:val="left" w:pos="901"/>
              </w:tabs>
              <w:spacing w:line="264" w:lineRule="auto"/>
              <w:jc w:val="both"/>
              <w:rPr>
                <w:b/>
                <w:i/>
                <w:color w:val="000000"/>
                <w:spacing w:val="-6"/>
                <w:sz w:val="28"/>
                <w:szCs w:val="28"/>
              </w:rPr>
            </w:pPr>
            <w:proofErr w:type="spellStart"/>
            <w:r w:rsidRPr="0073468D">
              <w:rPr>
                <w:b/>
                <w:color w:val="000000"/>
                <w:spacing w:val="-6"/>
                <w:sz w:val="28"/>
                <w:szCs w:val="28"/>
              </w:rPr>
              <w:t>Nộp</w:t>
            </w:r>
            <w:proofErr w:type="spellEnd"/>
            <w:r w:rsidRPr="0073468D">
              <w:rPr>
                <w:b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468D">
              <w:rPr>
                <w:b/>
                <w:color w:val="000000"/>
                <w:spacing w:val="-6"/>
                <w:sz w:val="28"/>
                <w:szCs w:val="28"/>
              </w:rPr>
              <w:t>học</w:t>
            </w:r>
            <w:proofErr w:type="spellEnd"/>
            <w:r w:rsidRPr="0073468D">
              <w:rPr>
                <w:b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468D">
              <w:rPr>
                <w:b/>
                <w:color w:val="000000"/>
                <w:spacing w:val="-6"/>
                <w:sz w:val="28"/>
                <w:szCs w:val="28"/>
              </w:rPr>
              <w:t>phí</w:t>
            </w:r>
            <w:proofErr w:type="spellEnd"/>
            <w:r w:rsidRPr="0073468D">
              <w:rPr>
                <w:b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468D">
              <w:rPr>
                <w:b/>
                <w:color w:val="000000"/>
                <w:spacing w:val="-6"/>
                <w:sz w:val="28"/>
                <w:szCs w:val="28"/>
              </w:rPr>
              <w:t>tự</w:t>
            </w:r>
            <w:proofErr w:type="spellEnd"/>
            <w:r w:rsidRPr="0073468D">
              <w:rPr>
                <w:b/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3468D">
              <w:rPr>
                <w:b/>
                <w:color w:val="000000"/>
                <w:spacing w:val="-6"/>
                <w:sz w:val="28"/>
                <w:szCs w:val="28"/>
              </w:rPr>
              <w:t>động</w:t>
            </w:r>
            <w:proofErr w:type="spellEnd"/>
            <w:r w:rsidRPr="0073468D">
              <w:rPr>
                <w:b/>
                <w:color w:val="000000"/>
                <w:spacing w:val="-6"/>
                <w:sz w:val="28"/>
                <w:szCs w:val="28"/>
              </w:rPr>
              <w:t>:</w:t>
            </w:r>
          </w:p>
          <w:p w:rsidR="005C3A3A" w:rsidRDefault="005C3A3A" w:rsidP="005C3A3A">
            <w:pPr>
              <w:numPr>
                <w:ilvl w:val="0"/>
                <w:numId w:val="3"/>
              </w:numPr>
              <w:tabs>
                <w:tab w:val="left" w:pos="901"/>
              </w:tabs>
              <w:spacing w:line="264" w:lineRule="auto"/>
              <w:ind w:left="0" w:firstLine="612"/>
              <w:jc w:val="both"/>
              <w:rPr>
                <w:color w:val="000000"/>
                <w:spacing w:val="-6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Sau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khi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ngân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hàng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mở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tài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khoản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sẽ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gửi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thông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tin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về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tài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khoản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4151A8">
              <w:rPr>
                <w:color w:val="000000"/>
                <w:spacing w:val="-6"/>
                <w:sz w:val="26"/>
                <w:szCs w:val="26"/>
              </w:rPr>
              <w:t>đến</w:t>
            </w:r>
            <w:proofErr w:type="spellEnd"/>
            <w:r w:rsidR="004151A8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4151A8">
              <w:rPr>
                <w:color w:val="000000"/>
                <w:spacing w:val="-6"/>
                <w:sz w:val="26"/>
                <w:szCs w:val="26"/>
              </w:rPr>
              <w:t>sinh</w:t>
            </w:r>
            <w:proofErr w:type="spellEnd"/>
            <w:r w:rsidR="004151A8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4151A8">
              <w:rPr>
                <w:color w:val="000000"/>
                <w:spacing w:val="-6"/>
                <w:sz w:val="26"/>
                <w:szCs w:val="26"/>
              </w:rPr>
              <w:t>viên</w:t>
            </w:r>
            <w:proofErr w:type="spellEnd"/>
            <w:r w:rsidR="004151A8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4151A8">
              <w:rPr>
                <w:color w:val="000000"/>
                <w:spacing w:val="-6"/>
                <w:sz w:val="26"/>
                <w:szCs w:val="26"/>
              </w:rPr>
              <w:t>thông</w:t>
            </w:r>
            <w:proofErr w:type="spellEnd"/>
            <w:r w:rsidR="004151A8">
              <w:rPr>
                <w:color w:val="000000"/>
                <w:spacing w:val="-6"/>
                <w:sz w:val="26"/>
                <w:szCs w:val="26"/>
              </w:rPr>
              <w:t xml:space="preserve"> qua website </w:t>
            </w:r>
            <w:proofErr w:type="spellStart"/>
            <w:r w:rsidR="004151A8">
              <w:rPr>
                <w:color w:val="000000"/>
                <w:spacing w:val="-6"/>
                <w:sz w:val="26"/>
                <w:szCs w:val="26"/>
              </w:rPr>
              <w:t>của</w:t>
            </w:r>
            <w:proofErr w:type="spellEnd"/>
            <w:r w:rsidR="004151A8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4151A8">
              <w:rPr>
                <w:color w:val="000000"/>
                <w:spacing w:val="-6"/>
                <w:sz w:val="26"/>
                <w:szCs w:val="26"/>
              </w:rPr>
              <w:t>nhà</w:t>
            </w:r>
            <w:proofErr w:type="spellEnd"/>
            <w:r w:rsidR="004151A8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4151A8">
              <w:rPr>
                <w:color w:val="000000"/>
                <w:spacing w:val="-6"/>
                <w:sz w:val="26"/>
                <w:szCs w:val="26"/>
              </w:rPr>
              <w:t>trường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>.</w:t>
            </w:r>
          </w:p>
          <w:p w:rsidR="004151A8" w:rsidRDefault="005C3A3A" w:rsidP="005C3A3A">
            <w:pPr>
              <w:numPr>
                <w:ilvl w:val="0"/>
                <w:numId w:val="3"/>
              </w:numPr>
              <w:tabs>
                <w:tab w:val="left" w:pos="901"/>
              </w:tabs>
              <w:spacing w:line="264" w:lineRule="auto"/>
              <w:ind w:left="0" w:firstLine="612"/>
              <w:jc w:val="both"/>
              <w:rPr>
                <w:color w:val="000000"/>
                <w:spacing w:val="-6"/>
                <w:sz w:val="26"/>
                <w:szCs w:val="26"/>
              </w:rPr>
            </w:pP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Đến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kỳ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nộp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học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phí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theo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thông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báo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số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tiền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đóng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học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phí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của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nhà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trường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5378B4">
              <w:rPr>
                <w:b/>
                <w:color w:val="000000"/>
                <w:spacing w:val="-6"/>
                <w:sz w:val="26"/>
                <w:szCs w:val="26"/>
              </w:rPr>
              <w:t>trước</w:t>
            </w:r>
            <w:proofErr w:type="spellEnd"/>
            <w:r w:rsidRPr="005378B4">
              <w:rPr>
                <w:b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378B4">
              <w:rPr>
                <w:b/>
                <w:color w:val="000000"/>
                <w:spacing w:val="-6"/>
                <w:sz w:val="26"/>
                <w:szCs w:val="26"/>
              </w:rPr>
              <w:t>khi</w:t>
            </w:r>
            <w:proofErr w:type="spellEnd"/>
            <w:r w:rsidRPr="005378B4">
              <w:rPr>
                <w:b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378B4">
              <w:rPr>
                <w:b/>
                <w:color w:val="000000"/>
                <w:spacing w:val="-6"/>
                <w:sz w:val="26"/>
                <w:szCs w:val="26"/>
              </w:rPr>
              <w:t>đến</w:t>
            </w:r>
            <w:proofErr w:type="spellEnd"/>
            <w:r w:rsidRPr="005378B4">
              <w:rPr>
                <w:b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5378B4">
              <w:rPr>
                <w:b/>
                <w:color w:val="000000"/>
                <w:spacing w:val="-6"/>
                <w:sz w:val="26"/>
                <w:szCs w:val="26"/>
              </w:rPr>
              <w:t>hạn</w:t>
            </w:r>
            <w:proofErr w:type="spellEnd"/>
            <w:r>
              <w:rPr>
                <w:b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6"/>
                <w:sz w:val="26"/>
                <w:szCs w:val="26"/>
              </w:rPr>
              <w:t>nộp,</w:t>
            </w:r>
            <w:r w:rsidR="004151A8">
              <w:rPr>
                <w:color w:val="000000"/>
                <w:spacing w:val="-6"/>
                <w:sz w:val="26"/>
                <w:szCs w:val="26"/>
              </w:rPr>
              <w:t>sinh</w:t>
            </w:r>
            <w:proofErr w:type="spellEnd"/>
            <w:r w:rsidR="004151A8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4151A8">
              <w:rPr>
                <w:color w:val="000000"/>
                <w:spacing w:val="-6"/>
                <w:sz w:val="26"/>
                <w:szCs w:val="26"/>
              </w:rPr>
              <w:t>viên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hoặc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người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nhà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)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có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đến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các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điểm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dịch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của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Ngân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hàng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TMCP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Đầu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tư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và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Phát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triển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Việt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Nam (BIDV)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trên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toàn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quốc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để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nộp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tiền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vào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tài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khoản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chính </w:t>
            </w:r>
            <w:proofErr w:type="spellStart"/>
            <w:r w:rsidR="004151A8">
              <w:rPr>
                <w:color w:val="000000"/>
                <w:spacing w:val="-6"/>
                <w:sz w:val="26"/>
                <w:szCs w:val="26"/>
              </w:rPr>
              <w:t>mình</w:t>
            </w:r>
            <w:proofErr w:type="spellEnd"/>
            <w:r w:rsidR="004151A8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theo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thông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tin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đã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được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ngân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hàng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thông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color w:val="000000"/>
                <w:spacing w:val="-6"/>
                <w:sz w:val="26"/>
                <w:szCs w:val="26"/>
              </w:rPr>
              <w:t>báo</w:t>
            </w:r>
            <w:proofErr w:type="spellEnd"/>
            <w:r w:rsidRPr="003E0445">
              <w:rPr>
                <w:color w:val="000000"/>
                <w:spacing w:val="-6"/>
                <w:sz w:val="26"/>
                <w:szCs w:val="26"/>
              </w:rPr>
              <w:t>.</w:t>
            </w:r>
          </w:p>
          <w:p w:rsidR="005C3A3A" w:rsidRDefault="004151A8" w:rsidP="005C3A3A">
            <w:pPr>
              <w:numPr>
                <w:ilvl w:val="0"/>
                <w:numId w:val="3"/>
              </w:numPr>
              <w:tabs>
                <w:tab w:val="left" w:pos="901"/>
              </w:tabs>
              <w:spacing w:line="264" w:lineRule="auto"/>
              <w:ind w:left="0" w:firstLine="612"/>
              <w:jc w:val="both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Lưu ý: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Đối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với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lần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đầu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tiên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nộp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phí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ngoài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số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tiền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phí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viên</w:t>
            </w:r>
            <w:proofErr w:type="spellEnd"/>
            <w:r w:rsidR="005C3A3A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5C3A3A">
              <w:rPr>
                <w:color w:val="000000"/>
                <w:spacing w:val="-6"/>
                <w:sz w:val="26"/>
                <w:szCs w:val="26"/>
              </w:rPr>
              <w:t>nộp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thêm</w:t>
            </w:r>
            <w:proofErr w:type="spellEnd"/>
            <w:r w:rsidR="005C3A3A">
              <w:rPr>
                <w:color w:val="000000"/>
                <w:spacing w:val="-6"/>
                <w:sz w:val="26"/>
                <w:szCs w:val="26"/>
              </w:rPr>
              <w:t xml:space="preserve"> 50.000 </w:t>
            </w:r>
            <w:proofErr w:type="spellStart"/>
            <w:r w:rsidR="005C3A3A">
              <w:rPr>
                <w:color w:val="000000"/>
                <w:spacing w:val="-6"/>
                <w:sz w:val="26"/>
                <w:szCs w:val="26"/>
              </w:rPr>
              <w:t>đồng</w:t>
            </w:r>
            <w:proofErr w:type="spellEnd"/>
            <w:r w:rsidR="005C3A3A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5C3A3A">
              <w:rPr>
                <w:color w:val="000000"/>
                <w:spacing w:val="-6"/>
                <w:sz w:val="26"/>
                <w:szCs w:val="26"/>
              </w:rPr>
              <w:t>vào</w:t>
            </w:r>
            <w:proofErr w:type="spellEnd"/>
            <w:r w:rsidR="005C3A3A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5C3A3A">
              <w:rPr>
                <w:color w:val="000000"/>
                <w:spacing w:val="-6"/>
                <w:sz w:val="26"/>
                <w:szCs w:val="26"/>
              </w:rPr>
              <w:t>tài</w:t>
            </w:r>
            <w:proofErr w:type="spellEnd"/>
            <w:r w:rsidR="005C3A3A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5C3A3A">
              <w:rPr>
                <w:color w:val="000000"/>
                <w:spacing w:val="-6"/>
                <w:sz w:val="26"/>
                <w:szCs w:val="26"/>
              </w:rPr>
              <w:t>khoản</w:t>
            </w:r>
            <w:proofErr w:type="spellEnd"/>
            <w:r w:rsidR="005C3A3A"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proofErr w:type="spellStart"/>
            <w:r w:rsidR="005C3A3A">
              <w:rPr>
                <w:color w:val="000000"/>
                <w:spacing w:val="-6"/>
                <w:sz w:val="26"/>
                <w:szCs w:val="26"/>
              </w:rPr>
              <w:t>số</w:t>
            </w:r>
            <w:proofErr w:type="spellEnd"/>
            <w:r w:rsidR="005C3A3A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5C3A3A">
              <w:rPr>
                <w:color w:val="000000"/>
                <w:spacing w:val="-6"/>
                <w:sz w:val="26"/>
                <w:szCs w:val="26"/>
              </w:rPr>
              <w:t>tiền</w:t>
            </w:r>
            <w:proofErr w:type="spellEnd"/>
            <w:r w:rsidR="005C3A3A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5C3A3A">
              <w:rPr>
                <w:color w:val="000000"/>
                <w:spacing w:val="-6"/>
                <w:sz w:val="26"/>
                <w:szCs w:val="26"/>
              </w:rPr>
              <w:t>này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để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duy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trì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tài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khoản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và</w:t>
            </w:r>
            <w:proofErr w:type="spellEnd"/>
            <w:r w:rsidR="005C3A3A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5C3A3A">
              <w:rPr>
                <w:color w:val="000000"/>
                <w:spacing w:val="-6"/>
                <w:sz w:val="26"/>
                <w:szCs w:val="26"/>
              </w:rPr>
              <w:t>được</w:t>
            </w:r>
            <w:proofErr w:type="spellEnd"/>
            <w:r w:rsidR="005C3A3A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5C3A3A">
              <w:rPr>
                <w:color w:val="000000"/>
                <w:spacing w:val="-6"/>
                <w:sz w:val="26"/>
                <w:szCs w:val="26"/>
              </w:rPr>
              <w:t>gửi</w:t>
            </w:r>
            <w:proofErr w:type="spellEnd"/>
            <w:r w:rsidR="005C3A3A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5C3A3A">
              <w:rPr>
                <w:color w:val="000000"/>
                <w:spacing w:val="-6"/>
                <w:sz w:val="26"/>
                <w:szCs w:val="26"/>
              </w:rPr>
              <w:t>lại</w:t>
            </w:r>
            <w:proofErr w:type="spellEnd"/>
            <w:r w:rsidR="005C3A3A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5C3A3A">
              <w:rPr>
                <w:color w:val="000000"/>
                <w:spacing w:val="-6"/>
                <w:sz w:val="26"/>
                <w:szCs w:val="26"/>
              </w:rPr>
              <w:t>cho</w:t>
            </w:r>
            <w:proofErr w:type="spellEnd"/>
            <w:r w:rsidR="005C3A3A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5C3A3A">
              <w:rPr>
                <w:color w:val="000000"/>
                <w:spacing w:val="-6"/>
                <w:sz w:val="26"/>
                <w:szCs w:val="26"/>
              </w:rPr>
              <w:t>các</w:t>
            </w:r>
            <w:proofErr w:type="spellEnd"/>
            <w:r w:rsidR="005C3A3A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viên</w:t>
            </w:r>
            <w:proofErr w:type="spellEnd"/>
            <w:r w:rsidR="005C3A3A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5C3A3A">
              <w:rPr>
                <w:color w:val="000000"/>
                <w:spacing w:val="-6"/>
                <w:sz w:val="26"/>
                <w:szCs w:val="26"/>
              </w:rPr>
              <w:t>khi</w:t>
            </w:r>
            <w:proofErr w:type="spellEnd"/>
            <w:r w:rsidR="005C3A3A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đóng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tài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khoản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ngân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hàng</w:t>
            </w:r>
            <w:proofErr w:type="spellEnd"/>
            <w:r w:rsidR="005C3A3A">
              <w:rPr>
                <w:color w:val="000000"/>
                <w:spacing w:val="-6"/>
                <w:sz w:val="26"/>
                <w:szCs w:val="26"/>
              </w:rPr>
              <w:t>.</w:t>
            </w:r>
          </w:p>
          <w:p w:rsidR="004151A8" w:rsidRDefault="004151A8" w:rsidP="005C3A3A">
            <w:pPr>
              <w:numPr>
                <w:ilvl w:val="0"/>
                <w:numId w:val="3"/>
              </w:numPr>
              <w:tabs>
                <w:tab w:val="left" w:pos="901"/>
              </w:tabs>
              <w:spacing w:line="264" w:lineRule="auto"/>
              <w:ind w:left="0" w:firstLine="612"/>
              <w:jc w:val="both"/>
              <w:rPr>
                <w:color w:val="000000"/>
                <w:spacing w:val="-6"/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Tài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khoản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do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ngân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hàng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mở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cho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viên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ngoài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mục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đích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để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nộp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tiền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phí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viên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hoàn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toàn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có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sử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dụng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tài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khoản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vào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mục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6"/>
                <w:szCs w:val="26"/>
              </w:rPr>
              <w:t>đ</w:t>
            </w:r>
            <w:r w:rsidR="00AD7042">
              <w:rPr>
                <w:color w:val="000000"/>
                <w:spacing w:val="-6"/>
                <w:sz w:val="26"/>
                <w:szCs w:val="26"/>
              </w:rPr>
              <w:t>ích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cá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nhân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của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mình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(VD: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người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nhà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gửi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tiền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sinh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hoạt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phí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hàng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tháng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rút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tiền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từ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tài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khoản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tại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ngân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hàng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hoặc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thông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qua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thẻ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ATM (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được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ngân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hàng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phát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hành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thẻ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miễn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phí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và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gửi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đến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sinh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viên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theo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từng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lớp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học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),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chuyển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tiền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từ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tài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khoản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sử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dụng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các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dịch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vụ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ngân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hàng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trên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tài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AD7042">
              <w:rPr>
                <w:color w:val="000000"/>
                <w:spacing w:val="-6"/>
                <w:sz w:val="26"/>
                <w:szCs w:val="26"/>
              </w:rPr>
              <w:t>khoản</w:t>
            </w:r>
            <w:proofErr w:type="spellEnd"/>
            <w:r w:rsidR="00AD7042">
              <w:rPr>
                <w:color w:val="000000"/>
                <w:spacing w:val="-6"/>
                <w:sz w:val="26"/>
                <w:szCs w:val="26"/>
              </w:rPr>
              <w:t>…)</w:t>
            </w:r>
          </w:p>
          <w:p w:rsidR="00AD7042" w:rsidRDefault="00AD7042" w:rsidP="00AD7042">
            <w:pPr>
              <w:tabs>
                <w:tab w:val="left" w:pos="901"/>
              </w:tabs>
              <w:spacing w:line="264" w:lineRule="auto"/>
              <w:ind w:left="612"/>
              <w:jc w:val="both"/>
              <w:rPr>
                <w:color w:val="000000"/>
                <w:spacing w:val="-6"/>
                <w:sz w:val="26"/>
                <w:szCs w:val="26"/>
              </w:rPr>
            </w:pPr>
          </w:p>
          <w:p w:rsidR="00AD7042" w:rsidRPr="00382629" w:rsidRDefault="005C3A3A" w:rsidP="00AD7042">
            <w:pPr>
              <w:pStyle w:val="BodyText"/>
              <w:ind w:firstLine="0"/>
              <w:rPr>
                <w:sz w:val="28"/>
                <w:szCs w:val="28"/>
              </w:rPr>
            </w:pPr>
            <w:proofErr w:type="spellStart"/>
            <w:r w:rsidRPr="003E0445">
              <w:rPr>
                <w:i/>
                <w:szCs w:val="26"/>
              </w:rPr>
              <w:t>Để</w:t>
            </w:r>
            <w:proofErr w:type="spellEnd"/>
            <w:r w:rsidRPr="003E0445">
              <w:rPr>
                <w:i/>
                <w:szCs w:val="26"/>
              </w:rPr>
              <w:t xml:space="preserve"> </w:t>
            </w:r>
            <w:proofErr w:type="spellStart"/>
            <w:r w:rsidRPr="003E0445">
              <w:rPr>
                <w:i/>
                <w:szCs w:val="26"/>
              </w:rPr>
              <w:t>biết</w:t>
            </w:r>
            <w:proofErr w:type="spellEnd"/>
            <w:r w:rsidRPr="003E0445">
              <w:rPr>
                <w:i/>
                <w:szCs w:val="26"/>
              </w:rPr>
              <w:t xml:space="preserve"> </w:t>
            </w:r>
            <w:proofErr w:type="spellStart"/>
            <w:r w:rsidRPr="003E0445">
              <w:rPr>
                <w:i/>
                <w:szCs w:val="26"/>
              </w:rPr>
              <w:t>thêm</w:t>
            </w:r>
            <w:proofErr w:type="spellEnd"/>
            <w:r>
              <w:rPr>
                <w:i/>
                <w:szCs w:val="26"/>
              </w:rPr>
              <w:t xml:space="preserve"> </w:t>
            </w:r>
            <w:proofErr w:type="spellStart"/>
            <w:r>
              <w:rPr>
                <w:i/>
                <w:szCs w:val="26"/>
              </w:rPr>
              <w:t>thông</w:t>
            </w:r>
            <w:proofErr w:type="spellEnd"/>
            <w:r>
              <w:rPr>
                <w:i/>
                <w:szCs w:val="26"/>
              </w:rPr>
              <w:t xml:space="preserve"> tin</w:t>
            </w:r>
            <w:r w:rsidRPr="003E0445">
              <w:rPr>
                <w:i/>
                <w:szCs w:val="26"/>
              </w:rPr>
              <w:t xml:space="preserve">, </w:t>
            </w:r>
            <w:proofErr w:type="spellStart"/>
            <w:r w:rsidRPr="003E0445">
              <w:rPr>
                <w:i/>
                <w:szCs w:val="26"/>
              </w:rPr>
              <w:t>bạn</w:t>
            </w:r>
            <w:proofErr w:type="spellEnd"/>
            <w:r w:rsidRPr="003E0445">
              <w:rPr>
                <w:i/>
                <w:szCs w:val="26"/>
              </w:rPr>
              <w:t xml:space="preserve"> </w:t>
            </w:r>
            <w:proofErr w:type="spellStart"/>
            <w:r w:rsidRPr="003E0445">
              <w:rPr>
                <w:i/>
                <w:szCs w:val="26"/>
              </w:rPr>
              <w:t>liên</w:t>
            </w:r>
            <w:proofErr w:type="spellEnd"/>
            <w:r w:rsidRPr="003E0445">
              <w:rPr>
                <w:i/>
                <w:szCs w:val="26"/>
              </w:rPr>
              <w:t xml:space="preserve"> </w:t>
            </w:r>
            <w:proofErr w:type="spellStart"/>
            <w:r w:rsidRPr="003E0445">
              <w:rPr>
                <w:i/>
                <w:szCs w:val="26"/>
              </w:rPr>
              <w:t>hệ</w:t>
            </w:r>
            <w:proofErr w:type="spellEnd"/>
            <w:r w:rsidRPr="003E0445">
              <w:rPr>
                <w:i/>
                <w:szCs w:val="26"/>
              </w:rPr>
              <w:t xml:space="preserve"> </w:t>
            </w:r>
            <w:proofErr w:type="spellStart"/>
            <w:r w:rsidRPr="003E0445">
              <w:rPr>
                <w:i/>
                <w:szCs w:val="26"/>
              </w:rPr>
              <w:t>trực</w:t>
            </w:r>
            <w:proofErr w:type="spellEnd"/>
            <w:r w:rsidRPr="003E0445">
              <w:rPr>
                <w:i/>
                <w:szCs w:val="26"/>
              </w:rPr>
              <w:t xml:space="preserve"> </w:t>
            </w:r>
            <w:proofErr w:type="spellStart"/>
            <w:r w:rsidRPr="003E0445">
              <w:rPr>
                <w:i/>
                <w:szCs w:val="26"/>
              </w:rPr>
              <w:t>tiếp</w:t>
            </w:r>
            <w:proofErr w:type="spellEnd"/>
            <w:r w:rsidRPr="003E0445">
              <w:rPr>
                <w:i/>
                <w:szCs w:val="26"/>
              </w:rPr>
              <w:t>:, ĐT: 04.3759198</w:t>
            </w:r>
            <w:r>
              <w:rPr>
                <w:i/>
                <w:szCs w:val="26"/>
              </w:rPr>
              <w:t>1</w:t>
            </w:r>
            <w:r w:rsidR="00AD7042">
              <w:rPr>
                <w:i/>
                <w:szCs w:val="26"/>
              </w:rPr>
              <w:t>, Anh</w:t>
            </w:r>
            <w:r w:rsidR="00AD7042" w:rsidRPr="003E0445">
              <w:rPr>
                <w:i/>
                <w:szCs w:val="26"/>
              </w:rPr>
              <w:t xml:space="preserve"> </w:t>
            </w:r>
            <w:proofErr w:type="spellStart"/>
            <w:r w:rsidR="00AD7042" w:rsidRPr="003E0445">
              <w:rPr>
                <w:i/>
                <w:szCs w:val="26"/>
              </w:rPr>
              <w:t>Kiên</w:t>
            </w:r>
            <w:proofErr w:type="spellEnd"/>
            <w:r w:rsidR="00AD7042" w:rsidRPr="00382629">
              <w:rPr>
                <w:i/>
                <w:sz w:val="28"/>
                <w:szCs w:val="28"/>
              </w:rPr>
              <w:t xml:space="preserve"> DĐ: 0942686123 </w:t>
            </w:r>
            <w:proofErr w:type="spellStart"/>
            <w:r w:rsidR="00AD7042" w:rsidRPr="00382629">
              <w:rPr>
                <w:i/>
                <w:sz w:val="28"/>
                <w:szCs w:val="28"/>
              </w:rPr>
              <w:t>hoặc</w:t>
            </w:r>
            <w:proofErr w:type="spellEnd"/>
            <w:r w:rsidR="00AD7042" w:rsidRPr="0038262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D7042" w:rsidRPr="00382629">
              <w:rPr>
                <w:i/>
                <w:sz w:val="28"/>
                <w:szCs w:val="28"/>
              </w:rPr>
              <w:t>Chị</w:t>
            </w:r>
            <w:proofErr w:type="spellEnd"/>
            <w:r w:rsidR="00AD7042" w:rsidRPr="00382629">
              <w:rPr>
                <w:i/>
                <w:sz w:val="28"/>
                <w:szCs w:val="28"/>
              </w:rPr>
              <w:t xml:space="preserve"> Minh DĐ: 0982905979</w:t>
            </w:r>
          </w:p>
          <w:p w:rsidR="005C3A3A" w:rsidRPr="006D2FB7" w:rsidRDefault="005C3A3A" w:rsidP="00AD7042">
            <w:pPr>
              <w:spacing w:line="264" w:lineRule="auto"/>
              <w:ind w:firstLine="547"/>
              <w:jc w:val="both"/>
              <w:rPr>
                <w:sz w:val="26"/>
                <w:szCs w:val="26"/>
              </w:rPr>
            </w:pPr>
          </w:p>
        </w:tc>
      </w:tr>
      <w:tr w:rsidR="005C3A3A" w:rsidRPr="00F31E2C" w:rsidTr="005F1A67">
        <w:trPr>
          <w:trHeight w:val="578"/>
        </w:trPr>
        <w:tc>
          <w:tcPr>
            <w:tcW w:w="9435" w:type="dxa"/>
          </w:tcPr>
          <w:p w:rsidR="00BA174B" w:rsidRDefault="00BA174B" w:rsidP="00BA174B">
            <w:pPr>
              <w:spacing w:line="264" w:lineRule="auto"/>
              <w:ind w:firstLine="547"/>
              <w:jc w:val="center"/>
              <w:rPr>
                <w:sz w:val="26"/>
                <w:szCs w:val="26"/>
              </w:rPr>
            </w:pPr>
            <w:proofErr w:type="spellStart"/>
            <w:r w:rsidRPr="003E0445">
              <w:rPr>
                <w:sz w:val="26"/>
                <w:szCs w:val="26"/>
              </w:rPr>
              <w:t>Chúng</w:t>
            </w:r>
            <w:proofErr w:type="spellEnd"/>
            <w:r w:rsidRPr="003E0445">
              <w:rPr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sz w:val="26"/>
                <w:szCs w:val="26"/>
              </w:rPr>
              <w:t>tô</w:t>
            </w:r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3E0445">
              <w:rPr>
                <w:sz w:val="26"/>
                <w:szCs w:val="26"/>
              </w:rPr>
              <w:t>bạn</w:t>
            </w:r>
            <w:proofErr w:type="spellEnd"/>
            <w:r w:rsidRPr="003E0445">
              <w:rPr>
                <w:sz w:val="26"/>
                <w:szCs w:val="26"/>
              </w:rPr>
              <w:t>!</w:t>
            </w:r>
          </w:p>
          <w:p w:rsidR="005C3A3A" w:rsidRDefault="005C3A3A" w:rsidP="005F1A67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</w:p>
        </w:tc>
      </w:tr>
      <w:tr w:rsidR="005C3A3A" w:rsidRPr="00F31E2C" w:rsidTr="005F1A67">
        <w:trPr>
          <w:trHeight w:val="396"/>
        </w:trPr>
        <w:tc>
          <w:tcPr>
            <w:tcW w:w="9435" w:type="dxa"/>
          </w:tcPr>
          <w:p w:rsidR="005C3A3A" w:rsidRDefault="005C3A3A" w:rsidP="005F1A67">
            <w:pPr>
              <w:spacing w:before="40" w:after="40" w:line="264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C3A3A" w:rsidRPr="00F31E2C" w:rsidRDefault="005C3A3A" w:rsidP="005C3A3A">
      <w:pPr>
        <w:spacing w:line="264" w:lineRule="auto"/>
        <w:rPr>
          <w:color w:val="000000"/>
        </w:rPr>
      </w:pPr>
    </w:p>
    <w:p w:rsidR="005C3A3A" w:rsidRPr="00F31E2C" w:rsidRDefault="005C3A3A" w:rsidP="005C3A3A">
      <w:pPr>
        <w:jc w:val="center"/>
      </w:pPr>
      <w:r>
        <w:rPr>
          <w:rFonts w:ascii="Calibri" w:hAnsi="Calibri"/>
          <w:noProof/>
          <w:color w:val="E36C0A"/>
          <w:sz w:val="22"/>
          <w:szCs w:val="22"/>
        </w:rPr>
        <w:drawing>
          <wp:inline distT="0" distB="0" distL="0" distR="0">
            <wp:extent cx="1400175" cy="457200"/>
            <wp:effectExtent l="19050" t="0" r="9525" b="0"/>
            <wp:docPr id="2" name="Picture 3" descr="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1F497D"/>
          <w:sz w:val="20"/>
          <w:szCs w:val="20"/>
        </w:rPr>
        <w:t>CHIA SẺ CƠ HỘI, HỢP TÁC THÀNH CÔNG</w:t>
      </w:r>
    </w:p>
    <w:p w:rsidR="00625B3E" w:rsidRDefault="00625B3E"/>
    <w:sectPr w:rsidR="00625B3E" w:rsidSect="006D2FB7">
      <w:pgSz w:w="11907" w:h="16840" w:code="9"/>
      <w:pgMar w:top="547" w:right="1138" w:bottom="576" w:left="1699" w:header="403" w:footer="403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7564"/>
    <w:multiLevelType w:val="hybridMultilevel"/>
    <w:tmpl w:val="8C9846C2"/>
    <w:lvl w:ilvl="0" w:tplc="8C44A846">
      <w:start w:val="1"/>
      <w:numFmt w:val="bullet"/>
      <w:lvlText w:val="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4BEA10A7"/>
    <w:multiLevelType w:val="hybridMultilevel"/>
    <w:tmpl w:val="02642E4A"/>
    <w:lvl w:ilvl="0" w:tplc="146CDF6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926A7C"/>
    <w:multiLevelType w:val="hybridMultilevel"/>
    <w:tmpl w:val="D362FAB2"/>
    <w:lvl w:ilvl="0" w:tplc="8C44A846">
      <w:start w:val="1"/>
      <w:numFmt w:val="bullet"/>
      <w:lvlText w:val="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06388E"/>
    <w:multiLevelType w:val="hybridMultilevel"/>
    <w:tmpl w:val="D9C890C2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A3A"/>
    <w:rsid w:val="004151A8"/>
    <w:rsid w:val="005C3A3A"/>
    <w:rsid w:val="00625B3E"/>
    <w:rsid w:val="0084011C"/>
    <w:rsid w:val="00AD7042"/>
    <w:rsid w:val="00BA174B"/>
    <w:rsid w:val="00D45287"/>
    <w:rsid w:val="00DA2792"/>
    <w:rsid w:val="00EE1AD9"/>
    <w:rsid w:val="00FE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3A3A"/>
    <w:pPr>
      <w:widowControl w:val="0"/>
      <w:spacing w:line="312" w:lineRule="auto"/>
      <w:ind w:firstLine="567"/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5C3A3A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basedOn w:val="DefaultParagraphFont"/>
    <w:rsid w:val="005C3A3A"/>
    <w:rPr>
      <w:color w:val="0000FF"/>
      <w:u w:val="single"/>
    </w:rPr>
  </w:style>
  <w:style w:type="paragraph" w:styleId="BodyText2">
    <w:name w:val="Body Text 2"/>
    <w:basedOn w:val="Normal"/>
    <w:link w:val="BodyText2Char"/>
    <w:rsid w:val="005C3A3A"/>
    <w:pPr>
      <w:jc w:val="center"/>
    </w:pPr>
    <w:rPr>
      <w:rFonts w:ascii=".VnTime" w:hAnsi=".VnTime"/>
      <w:i/>
      <w:iCs/>
    </w:rPr>
  </w:style>
  <w:style w:type="character" w:customStyle="1" w:styleId="BodyText2Char">
    <w:name w:val="Body Text 2 Char"/>
    <w:basedOn w:val="DefaultParagraphFont"/>
    <w:link w:val="BodyText2"/>
    <w:rsid w:val="005C3A3A"/>
    <w:rPr>
      <w:rFonts w:ascii=".VnTime" w:eastAsia="Times New Roman" w:hAnsi=".VnTime" w:cs="Times New Roman"/>
      <w:i/>
      <w:iCs/>
      <w:sz w:val="24"/>
      <w:szCs w:val="24"/>
    </w:rPr>
  </w:style>
  <w:style w:type="paragraph" w:customStyle="1" w:styleId="Phuluc">
    <w:name w:val="Phuluc"/>
    <w:basedOn w:val="Normal"/>
    <w:rsid w:val="005C3A3A"/>
    <w:pPr>
      <w:spacing w:line="288" w:lineRule="auto"/>
      <w:ind w:firstLine="357"/>
      <w:jc w:val="center"/>
    </w:pPr>
    <w:rPr>
      <w:b/>
      <w:bCs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BM%20DE%20NGHI%20NOP%20HOC%20PHI%20TU%20DONG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D%20MO%20TAI%20KHOAN%20KIEM%20PH%20THE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CE8C45.E32EA4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BIDV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thuylt6</dc:creator>
  <cp:lastModifiedBy>diepmtcn</cp:lastModifiedBy>
  <cp:revision>1</cp:revision>
  <dcterms:created xsi:type="dcterms:W3CDTF">2013-10-07T03:24:00Z</dcterms:created>
  <dcterms:modified xsi:type="dcterms:W3CDTF">2013-10-07T03:24:00Z</dcterms:modified>
</cp:coreProperties>
</file>