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794"/>
        <w:gridCol w:w="5953"/>
      </w:tblGrid>
      <w:tr w:rsidR="003432DE" w:rsidRPr="003432DE" w:rsidTr="00146790">
        <w:tc>
          <w:tcPr>
            <w:tcW w:w="3794" w:type="dxa"/>
          </w:tcPr>
          <w:p w:rsidR="003432DE" w:rsidRPr="003432DE" w:rsidRDefault="0052472B" w:rsidP="003432DE">
            <w:pPr>
              <w:spacing w:line="240" w:lineRule="auto"/>
              <w:jc w:val="center"/>
              <w:rPr>
                <w:rFonts w:ascii="Times New Roman" w:eastAsia="Times New Roman" w:hAnsi="Times New Roman" w:cs="Times New Roman"/>
                <w:noProof w:val="0"/>
                <w:sz w:val="26"/>
                <w:szCs w:val="24"/>
                <w:lang w:val="fr-FR"/>
              </w:rPr>
            </w:pPr>
            <w:r>
              <w:rPr>
                <w:rFonts w:ascii="Times New Roman" w:eastAsia="Times New Roman" w:hAnsi="Times New Roman" w:cs="Times New Roman"/>
                <w:noProof w:val="0"/>
                <w:sz w:val="26"/>
                <w:szCs w:val="24"/>
                <w:lang w:val="fr-FR"/>
              </w:rPr>
              <w:t>ĐẠI HỌC QUỐC GIA HÀ NỘI</w:t>
            </w:r>
          </w:p>
          <w:p w:rsidR="003432DE" w:rsidRPr="003432DE" w:rsidRDefault="0052472B" w:rsidP="003432DE">
            <w:pPr>
              <w:spacing w:line="240" w:lineRule="auto"/>
              <w:jc w:val="center"/>
              <w:rPr>
                <w:rFonts w:ascii="Times New Roman" w:eastAsia="Times New Roman" w:hAnsi="Times New Roman" w:cs="Times New Roman"/>
                <w:b/>
                <w:noProof w:val="0"/>
                <w:sz w:val="26"/>
                <w:szCs w:val="24"/>
                <w:lang w:val="fr-FR"/>
              </w:rPr>
            </w:pPr>
            <w:r>
              <w:rPr>
                <w:rFonts w:ascii="Times New Roman" w:eastAsia="Times New Roman" w:hAnsi="Times New Roman" w:cs="Times New Roman"/>
                <w:b/>
                <w:noProof w:val="0"/>
                <w:sz w:val="26"/>
                <w:szCs w:val="24"/>
                <w:lang w:val="fr-FR"/>
              </w:rPr>
              <w:t>TRƯỜNG ĐẠI HỌC KINH TẾ</w:t>
            </w:r>
          </w:p>
          <w:p w:rsidR="003432DE" w:rsidRPr="003432DE" w:rsidRDefault="006F5B51" w:rsidP="003432DE">
            <w:pPr>
              <w:spacing w:line="240" w:lineRule="auto"/>
              <w:jc w:val="center"/>
              <w:rPr>
                <w:rFonts w:ascii="Times New Roman" w:eastAsia="Times New Roman" w:hAnsi="Times New Roman" w:cs="Times New Roman"/>
                <w:noProof w:val="0"/>
                <w:sz w:val="26"/>
                <w:szCs w:val="24"/>
                <w:lang w:val="fr-FR"/>
              </w:rPr>
            </w:pPr>
            <w:r>
              <w:rPr>
                <w:rFonts w:ascii="Times New Roman" w:eastAsia="Times New Roman" w:hAnsi="Times New Roman"/>
                <w:lang w:val="en-GB" w:eastAsia="en-GB"/>
              </w:rPr>
              <mc:AlternateContent>
                <mc:Choice Requires="wps">
                  <w:drawing>
                    <wp:anchor distT="0" distB="0" distL="114300" distR="114300" simplePos="0" relativeHeight="251655680" behindDoc="0" locked="0" layoutInCell="1" allowOverlap="1" wp14:anchorId="5EB07ABC" wp14:editId="3361689F">
                      <wp:simplePos x="0" y="0"/>
                      <wp:positionH relativeFrom="column">
                        <wp:posOffset>655320</wp:posOffset>
                      </wp:positionH>
                      <wp:positionV relativeFrom="paragraph">
                        <wp:posOffset>40005</wp:posOffset>
                      </wp:positionV>
                      <wp:extent cx="10287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E998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15pt" to="13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dk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nz2m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"/>
                  </w:pict>
                </mc:Fallback>
              </mc:AlternateContent>
            </w:r>
          </w:p>
          <w:p w:rsidR="003432DE" w:rsidRPr="00867578" w:rsidRDefault="003432DE" w:rsidP="003432DE">
            <w:pPr>
              <w:spacing w:line="240" w:lineRule="auto"/>
              <w:jc w:val="center"/>
              <w:rPr>
                <w:rFonts w:ascii="Times New Roman" w:eastAsia="Times New Roman" w:hAnsi="Times New Roman" w:cs="Times New Roman"/>
                <w:noProof w:val="0"/>
                <w:sz w:val="26"/>
                <w:szCs w:val="24"/>
                <w:lang w:val="fr-FR"/>
              </w:rPr>
            </w:pPr>
            <w:r w:rsidRPr="00867578">
              <w:rPr>
                <w:rFonts w:ascii="Times New Roman" w:eastAsia="Times New Roman" w:hAnsi="Times New Roman" w:cs="Times New Roman"/>
                <w:noProof w:val="0"/>
                <w:sz w:val="26"/>
                <w:szCs w:val="24"/>
                <w:lang w:val="fr-FR"/>
              </w:rPr>
              <w:t xml:space="preserve">Số: </w:t>
            </w:r>
            <w:r w:rsidR="00B87F5F" w:rsidRPr="00867578">
              <w:rPr>
                <w:rFonts w:ascii="Times New Roman" w:eastAsia="Times New Roman" w:hAnsi="Times New Roman" w:cs="Times New Roman"/>
                <w:noProof w:val="0"/>
                <w:sz w:val="26"/>
                <w:szCs w:val="24"/>
                <w:lang w:val="fr-FR"/>
              </w:rPr>
              <w:t xml:space="preserve"> </w:t>
            </w:r>
            <w:r w:rsidR="00901AA9">
              <w:rPr>
                <w:rFonts w:ascii="Times New Roman" w:eastAsia="Times New Roman" w:hAnsi="Times New Roman" w:cs="Times New Roman"/>
                <w:noProof w:val="0"/>
                <w:sz w:val="26"/>
                <w:szCs w:val="24"/>
                <w:lang w:val="fr-FR"/>
              </w:rPr>
              <w:t>2863</w:t>
            </w:r>
            <w:r w:rsidR="0052472B" w:rsidRPr="00867578">
              <w:rPr>
                <w:rFonts w:ascii="Times New Roman" w:eastAsia="Times New Roman" w:hAnsi="Times New Roman" w:cs="Times New Roman"/>
                <w:noProof w:val="0"/>
                <w:sz w:val="26"/>
                <w:szCs w:val="24"/>
                <w:lang w:val="fr-FR"/>
              </w:rPr>
              <w:t xml:space="preserve"> </w:t>
            </w:r>
            <w:r w:rsidRPr="00867578">
              <w:rPr>
                <w:rFonts w:ascii="Times New Roman" w:eastAsia="Times New Roman" w:hAnsi="Times New Roman" w:cs="Times New Roman"/>
                <w:noProof w:val="0"/>
                <w:sz w:val="26"/>
                <w:szCs w:val="24"/>
                <w:lang w:val="fr-FR"/>
              </w:rPr>
              <w:t xml:space="preserve">/TB- </w:t>
            </w:r>
            <w:r w:rsidR="0052472B" w:rsidRPr="00867578">
              <w:rPr>
                <w:rFonts w:ascii="Times New Roman" w:eastAsia="Times New Roman" w:hAnsi="Times New Roman" w:cs="Times New Roman"/>
                <w:noProof w:val="0"/>
                <w:sz w:val="26"/>
                <w:szCs w:val="24"/>
                <w:lang w:val="fr-FR"/>
              </w:rPr>
              <w:t>ĐHKT</w:t>
            </w:r>
          </w:p>
          <w:p w:rsidR="003432DE" w:rsidRPr="00867578" w:rsidRDefault="003432DE" w:rsidP="003432DE">
            <w:pPr>
              <w:spacing w:line="240" w:lineRule="auto"/>
              <w:jc w:val="left"/>
              <w:rPr>
                <w:rFonts w:ascii="Times New Roman" w:eastAsia="Times New Roman" w:hAnsi="Times New Roman" w:cs="Times New Roman"/>
                <w:noProof w:val="0"/>
                <w:szCs w:val="28"/>
                <w:lang w:val="fr-FR"/>
              </w:rPr>
            </w:pPr>
          </w:p>
        </w:tc>
        <w:tc>
          <w:tcPr>
            <w:tcW w:w="5953" w:type="dxa"/>
          </w:tcPr>
          <w:p w:rsidR="003432DE" w:rsidRPr="00867578" w:rsidRDefault="003432DE" w:rsidP="003432DE">
            <w:pPr>
              <w:spacing w:line="240" w:lineRule="auto"/>
              <w:jc w:val="center"/>
              <w:rPr>
                <w:rFonts w:ascii="Times New Roman" w:eastAsia="Times New Roman" w:hAnsi="Times New Roman" w:cs="Times New Roman"/>
                <w:noProof w:val="0"/>
                <w:sz w:val="26"/>
                <w:szCs w:val="24"/>
                <w:lang w:val="fr-FR"/>
              </w:rPr>
            </w:pPr>
            <w:r w:rsidRPr="00867578">
              <w:rPr>
                <w:rFonts w:ascii="Times New Roman" w:eastAsia="Times New Roman" w:hAnsi="Times New Roman" w:cs="Times New Roman"/>
                <w:noProof w:val="0"/>
                <w:sz w:val="26"/>
                <w:szCs w:val="24"/>
                <w:lang w:val="fr-FR"/>
              </w:rPr>
              <w:t>CỘNG HOÀ XÃ HỘI CHỦ NGHĨA VIỆT NAM</w:t>
            </w:r>
          </w:p>
          <w:p w:rsidR="003432DE" w:rsidRP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Độc lập- Tự do- Hạnh phúc</w:t>
            </w:r>
          </w:p>
          <w:p w:rsidR="003432DE" w:rsidRPr="003432DE" w:rsidRDefault="00146790" w:rsidP="003432DE">
            <w:pPr>
              <w:spacing w:line="240" w:lineRule="auto"/>
              <w:jc w:val="center"/>
              <w:rPr>
                <w:rFonts w:ascii="Times New Roman" w:eastAsia="Times New Roman" w:hAnsi="Times New Roman" w:cs="Times New Roman"/>
                <w:b/>
                <w:noProof w:val="0"/>
                <w:szCs w:val="28"/>
              </w:rPr>
            </w:pPr>
            <w:r>
              <w:rPr>
                <w:rFonts w:ascii="Times New Roman" w:eastAsia="Times New Roman" w:hAnsi="Times New Roman"/>
                <w:lang w:val="en-GB" w:eastAsia="en-GB"/>
              </w:rPr>
              <mc:AlternateContent>
                <mc:Choice Requires="wps">
                  <w:drawing>
                    <wp:anchor distT="0" distB="0" distL="114300" distR="114300" simplePos="0" relativeHeight="251659264" behindDoc="0" locked="0" layoutInCell="1" allowOverlap="1" wp14:anchorId="13781EF7" wp14:editId="0248A288">
                      <wp:simplePos x="0" y="0"/>
                      <wp:positionH relativeFrom="column">
                        <wp:posOffset>829310</wp:posOffset>
                      </wp:positionH>
                      <wp:positionV relativeFrom="paragraph">
                        <wp:posOffset>33020</wp:posOffset>
                      </wp:positionV>
                      <wp:extent cx="20002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7B4A9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6pt" to="22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8LJ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"/>
                  </w:pict>
                </mc:Fallback>
              </mc:AlternateContent>
            </w:r>
          </w:p>
          <w:p w:rsidR="003432DE" w:rsidRPr="003432DE" w:rsidRDefault="003432DE" w:rsidP="006176F2">
            <w:pPr>
              <w:tabs>
                <w:tab w:val="right" w:pos="6174"/>
              </w:tabs>
              <w:spacing w:line="240" w:lineRule="auto"/>
              <w:jc w:val="right"/>
              <w:rPr>
                <w:rFonts w:ascii="Times New Roman" w:eastAsia="Times New Roman" w:hAnsi="Times New Roman" w:cs="Times New Roman"/>
                <w:i/>
                <w:noProof w:val="0"/>
                <w:szCs w:val="28"/>
              </w:rPr>
            </w:pPr>
            <w:r w:rsidRPr="003432DE">
              <w:rPr>
                <w:rFonts w:ascii="Times New Roman" w:eastAsia="Times New Roman" w:hAnsi="Times New Roman" w:cs="Times New Roman"/>
                <w:i/>
                <w:noProof w:val="0"/>
                <w:szCs w:val="28"/>
              </w:rPr>
              <w:t xml:space="preserve">Hà Nội, ngày </w:t>
            </w:r>
            <w:r w:rsidR="00B87F5F">
              <w:rPr>
                <w:rFonts w:ascii="Times New Roman" w:eastAsia="Times New Roman" w:hAnsi="Times New Roman" w:cs="Times New Roman"/>
                <w:i/>
                <w:noProof w:val="0"/>
                <w:szCs w:val="28"/>
              </w:rPr>
              <w:t xml:space="preserve"> </w:t>
            </w:r>
            <w:r w:rsidR="00901AA9">
              <w:rPr>
                <w:rFonts w:ascii="Times New Roman" w:eastAsia="Times New Roman" w:hAnsi="Times New Roman" w:cs="Times New Roman"/>
                <w:i/>
                <w:noProof w:val="0"/>
                <w:szCs w:val="28"/>
              </w:rPr>
              <w:t>01</w:t>
            </w:r>
            <w:r w:rsidR="0052472B">
              <w:rPr>
                <w:rFonts w:ascii="Times New Roman" w:eastAsia="Times New Roman" w:hAnsi="Times New Roman" w:cs="Times New Roman"/>
                <w:i/>
                <w:noProof w:val="0"/>
                <w:szCs w:val="28"/>
              </w:rPr>
              <w:t xml:space="preserve">  </w:t>
            </w:r>
            <w:r w:rsidR="00B87F5F">
              <w:rPr>
                <w:rFonts w:ascii="Times New Roman" w:eastAsia="Times New Roman" w:hAnsi="Times New Roman" w:cs="Times New Roman"/>
                <w:i/>
                <w:noProof w:val="0"/>
                <w:szCs w:val="28"/>
              </w:rPr>
              <w:t xml:space="preserve"> </w:t>
            </w:r>
            <w:r w:rsidRPr="003432DE">
              <w:rPr>
                <w:rFonts w:ascii="Times New Roman" w:eastAsia="Times New Roman" w:hAnsi="Times New Roman" w:cs="Times New Roman"/>
                <w:i/>
                <w:noProof w:val="0"/>
                <w:szCs w:val="28"/>
              </w:rPr>
              <w:t xml:space="preserve">tháng </w:t>
            </w:r>
            <w:r w:rsidR="00FF4B23">
              <w:rPr>
                <w:rFonts w:ascii="Times New Roman" w:eastAsia="Times New Roman" w:hAnsi="Times New Roman" w:cs="Times New Roman"/>
                <w:i/>
                <w:noProof w:val="0"/>
                <w:szCs w:val="28"/>
              </w:rPr>
              <w:t>1</w:t>
            </w:r>
            <w:r w:rsidR="006176F2">
              <w:rPr>
                <w:rFonts w:ascii="Times New Roman" w:eastAsia="Times New Roman" w:hAnsi="Times New Roman" w:cs="Times New Roman"/>
                <w:i/>
                <w:noProof w:val="0"/>
                <w:szCs w:val="28"/>
              </w:rPr>
              <w:t>0</w:t>
            </w:r>
            <w:r w:rsidR="00D50440">
              <w:rPr>
                <w:rFonts w:ascii="Times New Roman" w:eastAsia="Times New Roman" w:hAnsi="Times New Roman" w:cs="Times New Roman"/>
                <w:i/>
                <w:noProof w:val="0"/>
                <w:szCs w:val="28"/>
              </w:rPr>
              <w:t xml:space="preserve"> năm 201</w:t>
            </w:r>
            <w:r w:rsidR="006176F2">
              <w:rPr>
                <w:rFonts w:ascii="Times New Roman" w:eastAsia="Times New Roman" w:hAnsi="Times New Roman" w:cs="Times New Roman"/>
                <w:i/>
                <w:noProof w:val="0"/>
                <w:szCs w:val="28"/>
              </w:rPr>
              <w:t>9</w:t>
            </w:r>
          </w:p>
        </w:tc>
      </w:tr>
    </w:tbl>
    <w:p w:rsidR="00583AD9" w:rsidRDefault="00583AD9" w:rsidP="003432DE">
      <w:pPr>
        <w:spacing w:line="240" w:lineRule="auto"/>
        <w:jc w:val="center"/>
        <w:rPr>
          <w:rFonts w:ascii="Times New Roman" w:eastAsia="Times New Roman" w:hAnsi="Times New Roman" w:cs="Times New Roman"/>
          <w:b/>
          <w:noProof w:val="0"/>
          <w:szCs w:val="28"/>
        </w:rPr>
      </w:pPr>
    </w:p>
    <w:p w:rsidR="003432DE" w:rsidRPr="003432DE" w:rsidRDefault="003432DE" w:rsidP="00146790">
      <w:pPr>
        <w:spacing w:line="312"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THÔNG BÁO</w:t>
      </w:r>
    </w:p>
    <w:bookmarkStart w:id="0" w:name="_GoBack"/>
    <w:p w:rsidR="003432DE" w:rsidRPr="003432DE" w:rsidRDefault="00146790" w:rsidP="00146790">
      <w:pPr>
        <w:spacing w:line="312" w:lineRule="auto"/>
        <w:jc w:val="center"/>
        <w:rPr>
          <w:rFonts w:ascii="Times New Roman" w:eastAsia="Times New Roman" w:hAnsi="Times New Roman" w:cs="Times New Roman"/>
          <w:b/>
          <w:noProof w:val="0"/>
          <w:szCs w:val="28"/>
        </w:rPr>
      </w:pPr>
      <w:r>
        <w:rPr>
          <w:rFonts w:ascii="Times New Roman" w:eastAsia="Times New Roman" w:hAnsi="Times New Roman"/>
          <w:lang w:val="en-GB" w:eastAsia="en-GB"/>
        </w:rPr>
        <mc:AlternateContent>
          <mc:Choice Requires="wps">
            <w:drawing>
              <wp:anchor distT="0" distB="0" distL="114300" distR="114300" simplePos="0" relativeHeight="251661312" behindDoc="0" locked="0" layoutInCell="1" allowOverlap="1" wp14:anchorId="1E436F09" wp14:editId="1C078117">
                <wp:simplePos x="0" y="0"/>
                <wp:positionH relativeFrom="column">
                  <wp:posOffset>2033905</wp:posOffset>
                </wp:positionH>
                <wp:positionV relativeFrom="paragraph">
                  <wp:posOffset>255905</wp:posOffset>
                </wp:positionV>
                <wp:extent cx="1724025" cy="0"/>
                <wp:effectExtent l="0" t="0" r="285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B11CF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20.15pt" to="295.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GVEA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"/>
            </w:pict>
          </mc:Fallback>
        </mc:AlternateContent>
      </w:r>
      <w:bookmarkEnd w:id="0"/>
      <w:r w:rsidR="003432DE" w:rsidRPr="003432DE">
        <w:rPr>
          <w:rFonts w:ascii="Times New Roman" w:eastAsia="Times New Roman" w:hAnsi="Times New Roman" w:cs="Times New Roman"/>
          <w:b/>
          <w:noProof w:val="0"/>
          <w:szCs w:val="28"/>
        </w:rPr>
        <w:t xml:space="preserve">Về việc thực hiện </w:t>
      </w:r>
      <w:r w:rsidR="006176F2">
        <w:rPr>
          <w:rFonts w:ascii="Times New Roman" w:eastAsia="Times New Roman" w:hAnsi="Times New Roman" w:cs="Times New Roman"/>
          <w:b/>
          <w:noProof w:val="0"/>
          <w:szCs w:val="28"/>
        </w:rPr>
        <w:t xml:space="preserve">thu tiền </w:t>
      </w:r>
      <w:r w:rsidR="003432DE" w:rsidRPr="003432DE">
        <w:rPr>
          <w:rFonts w:ascii="Times New Roman" w:eastAsia="Times New Roman" w:hAnsi="Times New Roman" w:cs="Times New Roman"/>
          <w:b/>
          <w:noProof w:val="0"/>
          <w:szCs w:val="28"/>
        </w:rPr>
        <w:t>bảo hiểm y tế</w:t>
      </w:r>
      <w:r w:rsidR="0052472B">
        <w:rPr>
          <w:rFonts w:ascii="Times New Roman" w:eastAsia="Times New Roman" w:hAnsi="Times New Roman" w:cs="Times New Roman"/>
          <w:b/>
          <w:noProof w:val="0"/>
          <w:szCs w:val="28"/>
        </w:rPr>
        <w:t xml:space="preserve"> (</w:t>
      </w:r>
      <w:r w:rsidR="003432DE" w:rsidRPr="003432DE">
        <w:rPr>
          <w:rFonts w:ascii="Times New Roman" w:eastAsia="Times New Roman" w:hAnsi="Times New Roman" w:cs="Times New Roman"/>
          <w:b/>
          <w:noProof w:val="0"/>
          <w:szCs w:val="28"/>
        </w:rPr>
        <w:t xml:space="preserve">BHYT) sinh viên năm </w:t>
      </w:r>
      <w:r w:rsidR="0052472B">
        <w:rPr>
          <w:rFonts w:ascii="Times New Roman" w:eastAsia="Times New Roman" w:hAnsi="Times New Roman" w:cs="Times New Roman"/>
          <w:b/>
          <w:noProof w:val="0"/>
          <w:szCs w:val="28"/>
        </w:rPr>
        <w:t>201</w:t>
      </w:r>
      <w:r w:rsidR="006176F2">
        <w:rPr>
          <w:rFonts w:ascii="Times New Roman" w:eastAsia="Times New Roman" w:hAnsi="Times New Roman" w:cs="Times New Roman"/>
          <w:b/>
          <w:noProof w:val="0"/>
          <w:szCs w:val="28"/>
        </w:rPr>
        <w:t>9-2020</w:t>
      </w:r>
    </w:p>
    <w:p w:rsidR="003432DE" w:rsidRPr="003432DE" w:rsidRDefault="003432DE" w:rsidP="00146790">
      <w:pPr>
        <w:spacing w:line="312" w:lineRule="auto"/>
        <w:jc w:val="left"/>
        <w:rPr>
          <w:rFonts w:ascii="Times New Roman" w:eastAsia="Times New Roman" w:hAnsi="Times New Roman" w:cs="Times New Roman"/>
          <w:noProof w:val="0"/>
          <w:szCs w:val="28"/>
        </w:rPr>
      </w:pPr>
    </w:p>
    <w:p w:rsidR="00583AD9" w:rsidRDefault="00583AD9" w:rsidP="00146790">
      <w:pPr>
        <w:spacing w:line="312" w:lineRule="auto"/>
        <w:ind w:firstLine="720"/>
        <w:rPr>
          <w:rFonts w:ascii="Times New Roman" w:eastAsia="Times New Roman" w:hAnsi="Times New Roman" w:cs="Times New Roman"/>
          <w:noProof w:val="0"/>
          <w:szCs w:val="28"/>
        </w:rPr>
      </w:pPr>
      <w:r>
        <w:rPr>
          <w:rFonts w:ascii="Times New Roman" w:eastAsia="Times New Roman" w:hAnsi="Times New Roman" w:cs="Times New Roman"/>
          <w:noProof w:val="0"/>
          <w:szCs w:val="28"/>
        </w:rPr>
        <w:t xml:space="preserve">Căn cứ </w:t>
      </w:r>
      <w:r w:rsidR="006176F2">
        <w:rPr>
          <w:rFonts w:ascii="Times New Roman" w:eastAsia="Times New Roman" w:hAnsi="Times New Roman" w:cs="Times New Roman"/>
          <w:noProof w:val="0"/>
          <w:szCs w:val="28"/>
        </w:rPr>
        <w:t>CV số 2660/ĐHKT-CTSV về việc thông báo danh sách sinh viên kê khai đầy đủ thông tin mua BHYT đợt tháng 10/2019</w:t>
      </w:r>
    </w:p>
    <w:p w:rsidR="00583AD9" w:rsidRDefault="006176F2" w:rsidP="00146790">
      <w:pPr>
        <w:spacing w:line="312" w:lineRule="auto"/>
        <w:ind w:firstLine="720"/>
        <w:rPr>
          <w:rFonts w:ascii="Times New Roman" w:eastAsia="Times New Roman" w:hAnsi="Times New Roman" w:cs="Times New Roman"/>
          <w:noProof w:val="0"/>
          <w:szCs w:val="28"/>
        </w:rPr>
      </w:pPr>
      <w:r>
        <w:rPr>
          <w:rFonts w:ascii="Times New Roman" w:eastAsia="Times New Roman" w:hAnsi="Times New Roman" w:cs="Times New Roman"/>
          <w:noProof w:val="0"/>
          <w:szCs w:val="28"/>
        </w:rPr>
        <w:t>Phòng Kế hoạch – Tài chính</w:t>
      </w:r>
      <w:r w:rsidR="00583AD9">
        <w:rPr>
          <w:rFonts w:ascii="Times New Roman" w:eastAsia="Times New Roman" w:hAnsi="Times New Roman" w:cs="Times New Roman"/>
          <w:noProof w:val="0"/>
          <w:szCs w:val="28"/>
        </w:rPr>
        <w:t xml:space="preserve"> thông báo </w:t>
      </w:r>
      <w:r>
        <w:rPr>
          <w:rFonts w:ascii="Times New Roman" w:eastAsia="Times New Roman" w:hAnsi="Times New Roman" w:cs="Times New Roman"/>
          <w:noProof w:val="0"/>
          <w:szCs w:val="28"/>
        </w:rPr>
        <w:t xml:space="preserve">kế hoạch thu tiền </w:t>
      </w:r>
      <w:r w:rsidR="00583AD9">
        <w:rPr>
          <w:rFonts w:ascii="Times New Roman" w:eastAsia="Times New Roman" w:hAnsi="Times New Roman" w:cs="Times New Roman"/>
          <w:noProof w:val="0"/>
          <w:szCs w:val="28"/>
        </w:rPr>
        <w:t xml:space="preserve">BHYT </w:t>
      </w:r>
      <w:r w:rsidR="00FF4B23">
        <w:rPr>
          <w:rFonts w:ascii="Times New Roman" w:eastAsia="Times New Roman" w:hAnsi="Times New Roman" w:cs="Times New Roman"/>
          <w:noProof w:val="0"/>
          <w:szCs w:val="28"/>
        </w:rPr>
        <w:t>năm 2019</w:t>
      </w:r>
      <w:r>
        <w:rPr>
          <w:rFonts w:ascii="Times New Roman" w:eastAsia="Times New Roman" w:hAnsi="Times New Roman" w:cs="Times New Roman"/>
          <w:noProof w:val="0"/>
          <w:szCs w:val="28"/>
        </w:rPr>
        <w:t xml:space="preserve"> -2020</w:t>
      </w:r>
      <w:r w:rsidR="00FF4B23">
        <w:rPr>
          <w:rFonts w:ascii="Times New Roman" w:eastAsia="Times New Roman" w:hAnsi="Times New Roman" w:cs="Times New Roman"/>
          <w:noProof w:val="0"/>
          <w:szCs w:val="28"/>
        </w:rPr>
        <w:t xml:space="preserve"> </w:t>
      </w:r>
      <w:r w:rsidR="00583AD9">
        <w:rPr>
          <w:rFonts w:ascii="Times New Roman" w:eastAsia="Times New Roman" w:hAnsi="Times New Roman" w:cs="Times New Roman"/>
          <w:noProof w:val="0"/>
          <w:szCs w:val="28"/>
        </w:rPr>
        <w:t>cho sinh viên như sau:</w:t>
      </w:r>
    </w:p>
    <w:p w:rsidR="003D1793" w:rsidRDefault="003D1793" w:rsidP="00146790">
      <w:pPr>
        <w:spacing w:line="312" w:lineRule="auto"/>
        <w:rPr>
          <w:rFonts w:ascii="Times New Roman" w:eastAsia="Times New Roman" w:hAnsi="Times New Roman" w:cs="Times New Roman"/>
          <w:b/>
          <w:noProof w:val="0"/>
          <w:szCs w:val="28"/>
        </w:rPr>
      </w:pPr>
      <w:r>
        <w:rPr>
          <w:rFonts w:ascii="Times New Roman" w:eastAsia="Times New Roman" w:hAnsi="Times New Roman" w:cs="Times New Roman"/>
          <w:b/>
          <w:noProof w:val="0"/>
          <w:szCs w:val="28"/>
        </w:rPr>
        <w:t>1. Đối tượng tham gia</w:t>
      </w:r>
    </w:p>
    <w:p w:rsidR="003D1793" w:rsidRDefault="003D1793" w:rsidP="00146790">
      <w:pPr>
        <w:spacing w:line="312" w:lineRule="auto"/>
        <w:rPr>
          <w:rFonts w:ascii="Times New Roman" w:eastAsia="Times New Roman" w:hAnsi="Times New Roman" w:cs="Times New Roman"/>
          <w:noProof w:val="0"/>
          <w:szCs w:val="28"/>
        </w:rPr>
      </w:pPr>
      <w:r w:rsidRPr="003D1793">
        <w:rPr>
          <w:rFonts w:ascii="Times New Roman" w:eastAsia="Times New Roman" w:hAnsi="Times New Roman" w:cs="Times New Roman"/>
          <w:noProof w:val="0"/>
          <w:szCs w:val="28"/>
        </w:rPr>
        <w:tab/>
        <w:t xml:space="preserve">- Tất cả sinh viên </w:t>
      </w:r>
      <w:r w:rsidR="006176F2">
        <w:rPr>
          <w:rFonts w:ascii="Times New Roman" w:eastAsia="Times New Roman" w:hAnsi="Times New Roman" w:cs="Times New Roman"/>
          <w:noProof w:val="0"/>
          <w:szCs w:val="28"/>
        </w:rPr>
        <w:t xml:space="preserve">kê khai đầy đủ thông tin mua BHYT đợt tháng 10/2019 </w:t>
      </w:r>
      <w:r w:rsidR="006176F2" w:rsidRPr="006176F2">
        <w:rPr>
          <w:rFonts w:ascii="Times New Roman" w:eastAsia="Times New Roman" w:hAnsi="Times New Roman" w:cs="Times New Roman"/>
          <w:i/>
          <w:noProof w:val="0"/>
          <w:szCs w:val="28"/>
        </w:rPr>
        <w:t>(theo danh sách đính kèm)</w:t>
      </w:r>
    </w:p>
    <w:p w:rsidR="00A70510" w:rsidRPr="00A70510" w:rsidRDefault="003D1793" w:rsidP="00146790">
      <w:pPr>
        <w:spacing w:line="312" w:lineRule="auto"/>
        <w:rPr>
          <w:rFonts w:ascii="Times New Roman" w:eastAsia="Times New Roman" w:hAnsi="Times New Roman" w:cs="Times New Roman"/>
          <w:b/>
          <w:noProof w:val="0"/>
          <w:szCs w:val="28"/>
        </w:rPr>
      </w:pPr>
      <w:r>
        <w:rPr>
          <w:rFonts w:ascii="Times New Roman" w:eastAsia="Times New Roman" w:hAnsi="Times New Roman" w:cs="Times New Roman"/>
          <w:b/>
          <w:noProof w:val="0"/>
          <w:szCs w:val="28"/>
        </w:rPr>
        <w:t>2</w:t>
      </w:r>
      <w:r w:rsidR="00A70510" w:rsidRPr="00A70510">
        <w:rPr>
          <w:rFonts w:ascii="Times New Roman" w:eastAsia="Times New Roman" w:hAnsi="Times New Roman" w:cs="Times New Roman"/>
          <w:b/>
          <w:noProof w:val="0"/>
          <w:szCs w:val="28"/>
        </w:rPr>
        <w:t xml:space="preserve">. </w:t>
      </w:r>
      <w:r w:rsidR="00265BEF" w:rsidRPr="00A70510">
        <w:rPr>
          <w:rFonts w:ascii="Times New Roman" w:eastAsia="Times New Roman" w:hAnsi="Times New Roman" w:cs="Times New Roman"/>
          <w:b/>
          <w:noProof w:val="0"/>
          <w:szCs w:val="28"/>
        </w:rPr>
        <w:t xml:space="preserve">Mức </w:t>
      </w:r>
      <w:r>
        <w:rPr>
          <w:rFonts w:ascii="Times New Roman" w:eastAsia="Times New Roman" w:hAnsi="Times New Roman" w:cs="Times New Roman"/>
          <w:b/>
          <w:noProof w:val="0"/>
          <w:szCs w:val="28"/>
        </w:rPr>
        <w:t>đóng</w:t>
      </w:r>
      <w:r w:rsidR="00130086" w:rsidRPr="00A70510">
        <w:rPr>
          <w:rFonts w:ascii="Times New Roman" w:eastAsia="Times New Roman" w:hAnsi="Times New Roman" w:cs="Times New Roman"/>
          <w:b/>
          <w:noProof w:val="0"/>
          <w:szCs w:val="28"/>
        </w:rPr>
        <w:t xml:space="preserve">: </w:t>
      </w:r>
    </w:p>
    <w:p w:rsidR="00A70510" w:rsidRPr="00040A98" w:rsidRDefault="00040A98" w:rsidP="00146790">
      <w:pPr>
        <w:spacing w:line="312" w:lineRule="auto"/>
        <w:ind w:left="720"/>
        <w:rPr>
          <w:rFonts w:ascii="Times New Roman" w:hAnsi="Times New Roman"/>
          <w:szCs w:val="28"/>
        </w:rPr>
      </w:pPr>
      <w:r>
        <w:rPr>
          <w:rFonts w:ascii="Times New Roman" w:eastAsia="Times New Roman" w:hAnsi="Times New Roman" w:cs="Times New Roman"/>
          <w:b/>
          <w:noProof w:val="0"/>
          <w:szCs w:val="28"/>
        </w:rPr>
        <w:t xml:space="preserve">     </w:t>
      </w:r>
      <w:r w:rsidRPr="00040A98">
        <w:rPr>
          <w:rFonts w:ascii="Times New Roman" w:eastAsia="Times New Roman" w:hAnsi="Times New Roman" w:cs="Times New Roman"/>
          <w:noProof w:val="0"/>
          <w:szCs w:val="28"/>
        </w:rPr>
        <w:t xml:space="preserve">Số tiền: </w:t>
      </w:r>
      <w:r w:rsidR="006176F2">
        <w:rPr>
          <w:rFonts w:ascii="Times New Roman" w:eastAsia="Times New Roman" w:hAnsi="Times New Roman" w:cs="Times New Roman"/>
          <w:noProof w:val="0"/>
          <w:szCs w:val="28"/>
        </w:rPr>
        <w:t>704.025</w:t>
      </w:r>
      <w:r w:rsidR="00552FF7">
        <w:rPr>
          <w:rFonts w:ascii="Times New Roman" w:eastAsia="Times New Roman" w:hAnsi="Times New Roman" w:cs="Times New Roman"/>
          <w:noProof w:val="0"/>
          <w:szCs w:val="28"/>
        </w:rPr>
        <w:t xml:space="preserve"> </w:t>
      </w:r>
      <w:r w:rsidR="00265BEF" w:rsidRPr="00552FF7">
        <w:rPr>
          <w:rFonts w:ascii="Times New Roman" w:eastAsia="Times New Roman" w:hAnsi="Times New Roman" w:cs="Times New Roman"/>
          <w:noProof w:val="0"/>
          <w:szCs w:val="28"/>
        </w:rPr>
        <w:t>đ</w:t>
      </w:r>
      <w:r w:rsidR="00265BEF" w:rsidRPr="00040A98">
        <w:rPr>
          <w:rFonts w:ascii="Times New Roman" w:eastAsia="Times New Roman" w:hAnsi="Times New Roman" w:cs="Times New Roman"/>
          <w:noProof w:val="0"/>
          <w:szCs w:val="28"/>
        </w:rPr>
        <w:t xml:space="preserve"> </w:t>
      </w:r>
    </w:p>
    <w:p w:rsidR="00A70510" w:rsidRPr="00A70510" w:rsidRDefault="00A70510" w:rsidP="00146790">
      <w:pPr>
        <w:pStyle w:val="ListParagraph"/>
        <w:spacing w:line="312" w:lineRule="auto"/>
        <w:ind w:left="1080"/>
        <w:rPr>
          <w:rFonts w:ascii="Times New Roman" w:hAnsi="Times New Roman"/>
          <w:i/>
          <w:szCs w:val="28"/>
        </w:rPr>
      </w:pPr>
      <w:r w:rsidRPr="00A70510">
        <w:rPr>
          <w:rFonts w:ascii="Times New Roman" w:hAnsi="Times New Roman"/>
          <w:szCs w:val="28"/>
        </w:rPr>
        <w:t>Giá trị sử dụng thẻ</w:t>
      </w:r>
      <w:r w:rsidRPr="00A70510">
        <w:rPr>
          <w:rFonts w:ascii="Times New Roman" w:hAnsi="Times New Roman"/>
          <w:i/>
          <w:szCs w:val="28"/>
        </w:rPr>
        <w:t xml:space="preserve">: </w:t>
      </w:r>
      <w:r>
        <w:rPr>
          <w:rFonts w:ascii="Times New Roman" w:hAnsi="Times New Roman"/>
          <w:i/>
          <w:szCs w:val="28"/>
        </w:rPr>
        <w:tab/>
      </w:r>
      <w:r w:rsidRPr="00A70510">
        <w:rPr>
          <w:rFonts w:ascii="Times New Roman" w:hAnsi="Times New Roman"/>
          <w:i/>
          <w:szCs w:val="28"/>
        </w:rPr>
        <w:t>từ</w:t>
      </w:r>
      <w:r w:rsidR="0006514E">
        <w:rPr>
          <w:rFonts w:ascii="Times New Roman" w:hAnsi="Times New Roman"/>
          <w:i/>
          <w:szCs w:val="28"/>
        </w:rPr>
        <w:t xml:space="preserve"> 01/</w:t>
      </w:r>
      <w:r w:rsidR="006176F2">
        <w:rPr>
          <w:rFonts w:ascii="Times New Roman" w:hAnsi="Times New Roman"/>
          <w:i/>
          <w:szCs w:val="28"/>
        </w:rPr>
        <w:t>10</w:t>
      </w:r>
      <w:r w:rsidRPr="00A70510">
        <w:rPr>
          <w:rFonts w:ascii="Times New Roman" w:hAnsi="Times New Roman"/>
          <w:i/>
          <w:szCs w:val="28"/>
        </w:rPr>
        <w:t>/201</w:t>
      </w:r>
      <w:r w:rsidR="00FF4B23">
        <w:rPr>
          <w:rFonts w:ascii="Times New Roman" w:hAnsi="Times New Roman"/>
          <w:i/>
          <w:szCs w:val="28"/>
        </w:rPr>
        <w:t>9</w:t>
      </w:r>
      <w:r w:rsidRPr="00A70510">
        <w:rPr>
          <w:rFonts w:ascii="Times New Roman" w:hAnsi="Times New Roman"/>
          <w:i/>
          <w:szCs w:val="28"/>
        </w:rPr>
        <w:t xml:space="preserve"> đến 31/12/20</w:t>
      </w:r>
      <w:r w:rsidR="006176F2">
        <w:rPr>
          <w:rFonts w:ascii="Times New Roman" w:hAnsi="Times New Roman"/>
          <w:i/>
          <w:szCs w:val="28"/>
        </w:rPr>
        <w:t>20</w:t>
      </w:r>
      <w:r w:rsidRPr="00A70510">
        <w:rPr>
          <w:rFonts w:ascii="Times New Roman" w:hAnsi="Times New Roman"/>
          <w:i/>
          <w:szCs w:val="28"/>
        </w:rPr>
        <w:t>.</w:t>
      </w:r>
    </w:p>
    <w:p w:rsidR="0095622F" w:rsidRPr="00FE3DC1" w:rsidRDefault="006176F2" w:rsidP="00146790">
      <w:pPr>
        <w:spacing w:line="312" w:lineRule="auto"/>
        <w:rPr>
          <w:rFonts w:ascii="Times New Roman" w:eastAsia="Times New Roman" w:hAnsi="Times New Roman" w:cs="Times New Roman"/>
          <w:b/>
          <w:noProof w:val="0"/>
          <w:szCs w:val="28"/>
        </w:rPr>
      </w:pPr>
      <w:r>
        <w:rPr>
          <w:rFonts w:ascii="Times New Roman" w:eastAsia="Times New Roman" w:hAnsi="Times New Roman" w:cs="Times New Roman"/>
          <w:b/>
          <w:noProof w:val="0"/>
          <w:szCs w:val="28"/>
        </w:rPr>
        <w:t>3</w:t>
      </w:r>
      <w:r w:rsidR="00A70510" w:rsidRPr="00FE3DC1">
        <w:rPr>
          <w:rFonts w:ascii="Times New Roman" w:eastAsia="Times New Roman" w:hAnsi="Times New Roman" w:cs="Times New Roman"/>
          <w:b/>
          <w:noProof w:val="0"/>
          <w:szCs w:val="28"/>
        </w:rPr>
        <w:t xml:space="preserve">. </w:t>
      </w:r>
      <w:r w:rsidR="0095622F" w:rsidRPr="00FE3DC1">
        <w:rPr>
          <w:rFonts w:ascii="Times New Roman" w:eastAsia="Times New Roman" w:hAnsi="Times New Roman" w:cs="Times New Roman"/>
          <w:b/>
          <w:noProof w:val="0"/>
          <w:szCs w:val="28"/>
        </w:rPr>
        <w:t>Nộp BHYT</w:t>
      </w:r>
    </w:p>
    <w:p w:rsidR="0095622F" w:rsidRDefault="006176F2" w:rsidP="00146790">
      <w:pPr>
        <w:spacing w:line="312" w:lineRule="auto"/>
        <w:ind w:firstLine="720"/>
        <w:rPr>
          <w:rFonts w:ascii="Times New Roman" w:eastAsia="Times New Roman" w:hAnsi="Times New Roman" w:cs="Times New Roman"/>
          <w:noProof w:val="0"/>
          <w:szCs w:val="28"/>
        </w:rPr>
      </w:pPr>
      <w:r>
        <w:rPr>
          <w:rFonts w:ascii="Times New Roman" w:eastAsia="Times New Roman" w:hAnsi="Times New Roman" w:cs="Times New Roman"/>
          <w:b/>
          <w:i/>
          <w:noProof w:val="0"/>
          <w:szCs w:val="28"/>
        </w:rPr>
        <w:t>3</w:t>
      </w:r>
      <w:r w:rsidR="0095622F" w:rsidRPr="00FE3DC1">
        <w:rPr>
          <w:rFonts w:ascii="Times New Roman" w:eastAsia="Times New Roman" w:hAnsi="Times New Roman" w:cs="Times New Roman"/>
          <w:b/>
          <w:i/>
          <w:noProof w:val="0"/>
          <w:szCs w:val="28"/>
        </w:rPr>
        <w:t>.1. Hình thức thu:</w:t>
      </w:r>
      <w:r w:rsidR="0095622F" w:rsidRPr="00FE3DC1">
        <w:rPr>
          <w:rFonts w:ascii="Times New Roman" w:eastAsia="Times New Roman" w:hAnsi="Times New Roman" w:cs="Times New Roman"/>
          <w:noProof w:val="0"/>
          <w:szCs w:val="28"/>
        </w:rPr>
        <w:t xml:space="preserve"> Thu tự động qua ngân hàng BIDV</w:t>
      </w:r>
    </w:p>
    <w:p w:rsidR="006176F2" w:rsidRPr="00FE3DC1" w:rsidRDefault="006176F2" w:rsidP="00146790">
      <w:pPr>
        <w:spacing w:line="312" w:lineRule="auto"/>
        <w:ind w:firstLine="720"/>
        <w:rPr>
          <w:rFonts w:ascii="Times New Roman" w:eastAsia="Times New Roman" w:hAnsi="Times New Roman" w:cs="Times New Roman"/>
          <w:noProof w:val="0"/>
          <w:szCs w:val="28"/>
        </w:rPr>
      </w:pPr>
      <w:r>
        <w:rPr>
          <w:rFonts w:ascii="Times New Roman" w:eastAsia="Times New Roman" w:hAnsi="Times New Roman" w:cs="Times New Roman"/>
          <w:noProof w:val="0"/>
          <w:szCs w:val="28"/>
        </w:rPr>
        <w:t>Riêng sinh viên hệ đào tạo liên kết Troy (Do Trung tâm Đào tạo và Giáo dục quốc tế quản lý) nộp bằng hình thức tiền mặt tại trung tâm.</w:t>
      </w:r>
    </w:p>
    <w:p w:rsidR="0095622F" w:rsidRPr="00FE3DC1" w:rsidRDefault="006176F2" w:rsidP="00146790">
      <w:pPr>
        <w:shd w:val="clear" w:color="auto" w:fill="FFFFFF"/>
        <w:spacing w:line="312" w:lineRule="auto"/>
        <w:ind w:firstLine="720"/>
        <w:rPr>
          <w:rFonts w:ascii="Times New Roman" w:eastAsia="Times New Roman" w:hAnsi="Times New Roman" w:cs="Times New Roman"/>
          <w:noProof w:val="0"/>
          <w:szCs w:val="28"/>
        </w:rPr>
      </w:pPr>
      <w:r>
        <w:rPr>
          <w:rFonts w:ascii="Times New Roman" w:eastAsia="Times New Roman" w:hAnsi="Times New Roman" w:cs="Times New Roman"/>
          <w:b/>
          <w:i/>
          <w:noProof w:val="0"/>
          <w:szCs w:val="28"/>
        </w:rPr>
        <w:t>3</w:t>
      </w:r>
      <w:r w:rsidR="0095622F" w:rsidRPr="00FE3DC1">
        <w:rPr>
          <w:rFonts w:ascii="Times New Roman" w:eastAsia="Times New Roman" w:hAnsi="Times New Roman" w:cs="Times New Roman"/>
          <w:b/>
          <w:i/>
          <w:noProof w:val="0"/>
          <w:szCs w:val="28"/>
        </w:rPr>
        <w:t>.2. Cách nộp</w:t>
      </w:r>
      <w:r w:rsidR="0095622F" w:rsidRPr="00FE3DC1">
        <w:rPr>
          <w:rFonts w:ascii="Times New Roman" w:eastAsia="Times New Roman" w:hAnsi="Times New Roman" w:cs="Times New Roman"/>
          <w:noProof w:val="0"/>
          <w:szCs w:val="28"/>
        </w:rPr>
        <w:t xml:space="preserve">: Sinh viên nộp tiền tương ứng với mức đóng BHYT vào tài khoản của sinh viên mở tại BIDV mà sinh viên đã đăng ký để nộp học phí tự động. Ngân hàng sẽ tự động thu trong khoảng thời gian thu ở mục 4.3 (Sinh viên lưu ý, số dư tối thiểu duy trì tài khoản là 50.000đ, các chi phí có thể phát sinh như phí duy trì tài khoản, phí truy vấn, tin nhắn … nên số dư tiền trên tài khoản của sinh viên khi ngân hàng thu tối thiểu bằng tiền </w:t>
      </w:r>
      <w:r w:rsidR="0095622F" w:rsidRPr="006176F2">
        <w:rPr>
          <w:rFonts w:ascii="Times New Roman" w:eastAsia="Times New Roman" w:hAnsi="Times New Roman" w:cs="Times New Roman"/>
          <w:b/>
          <w:noProof w:val="0"/>
          <w:szCs w:val="28"/>
        </w:rPr>
        <w:t>BHYT + 100.000 đ</w:t>
      </w:r>
      <w:r w:rsidR="0095622F" w:rsidRPr="00FE3DC1">
        <w:rPr>
          <w:rFonts w:ascii="Times New Roman" w:eastAsia="Times New Roman" w:hAnsi="Times New Roman" w:cs="Times New Roman"/>
          <w:noProof w:val="0"/>
          <w:szCs w:val="28"/>
        </w:rPr>
        <w:t>)</w:t>
      </w:r>
    </w:p>
    <w:p w:rsidR="0095622F" w:rsidRPr="0095622F" w:rsidRDefault="0095622F" w:rsidP="00146790">
      <w:pPr>
        <w:spacing w:line="312" w:lineRule="auto"/>
        <w:ind w:firstLine="720"/>
        <w:rPr>
          <w:rFonts w:ascii="Times New Roman" w:eastAsia="Times New Roman" w:hAnsi="Times New Roman" w:cs="Times New Roman"/>
          <w:noProof w:val="0"/>
          <w:szCs w:val="28"/>
        </w:rPr>
      </w:pPr>
      <w:r w:rsidRPr="00FE3DC1">
        <w:rPr>
          <w:rFonts w:ascii="Times New Roman" w:eastAsia="Times New Roman" w:hAnsi="Times New Roman" w:cs="Times New Roman"/>
          <w:b/>
          <w:i/>
          <w:noProof w:val="0"/>
          <w:szCs w:val="28"/>
        </w:rPr>
        <w:t>4.3. Thời gian thu tiền:</w:t>
      </w:r>
      <w:r w:rsidRPr="00FE3DC1">
        <w:rPr>
          <w:rFonts w:ascii="Times New Roman" w:eastAsia="Times New Roman" w:hAnsi="Times New Roman" w:cs="Times New Roman"/>
          <w:noProof w:val="0"/>
          <w:szCs w:val="28"/>
        </w:rPr>
        <w:t xml:space="preserve"> Từ ngày </w:t>
      </w:r>
      <w:r w:rsidR="006176F2" w:rsidRPr="006176F2">
        <w:rPr>
          <w:rFonts w:ascii="Times New Roman" w:eastAsia="Times New Roman" w:hAnsi="Times New Roman" w:cs="Times New Roman"/>
          <w:b/>
          <w:noProof w:val="0"/>
          <w:szCs w:val="28"/>
        </w:rPr>
        <w:t>08</w:t>
      </w:r>
      <w:r w:rsidR="00FE3DC1" w:rsidRPr="006176F2">
        <w:rPr>
          <w:rFonts w:ascii="Times New Roman" w:eastAsia="Times New Roman" w:hAnsi="Times New Roman" w:cs="Times New Roman"/>
          <w:b/>
          <w:noProof w:val="0"/>
          <w:szCs w:val="28"/>
        </w:rPr>
        <w:t>/</w:t>
      </w:r>
      <w:r w:rsidR="00FE3DC1" w:rsidRPr="00FE3DC1">
        <w:rPr>
          <w:rFonts w:ascii="Times New Roman" w:eastAsia="Times New Roman" w:hAnsi="Times New Roman" w:cs="Times New Roman"/>
          <w:b/>
          <w:noProof w:val="0"/>
          <w:szCs w:val="28"/>
        </w:rPr>
        <w:t>1</w:t>
      </w:r>
      <w:r w:rsidR="006176F2">
        <w:rPr>
          <w:rFonts w:ascii="Times New Roman" w:eastAsia="Times New Roman" w:hAnsi="Times New Roman" w:cs="Times New Roman"/>
          <w:b/>
          <w:noProof w:val="0"/>
          <w:szCs w:val="28"/>
        </w:rPr>
        <w:t>0</w:t>
      </w:r>
      <w:r w:rsidR="00FE3DC1" w:rsidRPr="00FE3DC1">
        <w:rPr>
          <w:rFonts w:ascii="Times New Roman" w:eastAsia="Times New Roman" w:hAnsi="Times New Roman" w:cs="Times New Roman"/>
          <w:b/>
          <w:noProof w:val="0"/>
          <w:szCs w:val="28"/>
        </w:rPr>
        <w:t>/201</w:t>
      </w:r>
      <w:r w:rsidR="006176F2">
        <w:rPr>
          <w:rFonts w:ascii="Times New Roman" w:eastAsia="Times New Roman" w:hAnsi="Times New Roman" w:cs="Times New Roman"/>
          <w:b/>
          <w:noProof w:val="0"/>
          <w:szCs w:val="28"/>
        </w:rPr>
        <w:t>9</w:t>
      </w:r>
      <w:r w:rsidR="00BD1FBF" w:rsidRPr="00FE3DC1">
        <w:rPr>
          <w:rFonts w:ascii="Times New Roman" w:eastAsia="Times New Roman" w:hAnsi="Times New Roman" w:cs="Times New Roman"/>
          <w:b/>
          <w:noProof w:val="0"/>
          <w:szCs w:val="28"/>
        </w:rPr>
        <w:t xml:space="preserve"> – </w:t>
      </w:r>
      <w:r w:rsidR="00FE3DC1" w:rsidRPr="00FE3DC1">
        <w:rPr>
          <w:rFonts w:ascii="Times New Roman" w:eastAsia="Times New Roman" w:hAnsi="Times New Roman" w:cs="Times New Roman"/>
          <w:b/>
          <w:noProof w:val="0"/>
          <w:szCs w:val="28"/>
        </w:rPr>
        <w:t xml:space="preserve">8h ngày </w:t>
      </w:r>
      <w:r w:rsidR="006176F2">
        <w:rPr>
          <w:rFonts w:ascii="Times New Roman" w:eastAsia="Times New Roman" w:hAnsi="Times New Roman" w:cs="Times New Roman"/>
          <w:b/>
          <w:noProof w:val="0"/>
          <w:szCs w:val="28"/>
        </w:rPr>
        <w:t>14</w:t>
      </w:r>
      <w:r w:rsidR="00BD1FBF" w:rsidRPr="00FE3DC1">
        <w:rPr>
          <w:rFonts w:ascii="Times New Roman" w:eastAsia="Times New Roman" w:hAnsi="Times New Roman" w:cs="Times New Roman"/>
          <w:b/>
          <w:noProof w:val="0"/>
          <w:szCs w:val="28"/>
        </w:rPr>
        <w:t>/</w:t>
      </w:r>
      <w:r w:rsidR="00FE3DC1" w:rsidRPr="00FE3DC1">
        <w:rPr>
          <w:rFonts w:ascii="Times New Roman" w:eastAsia="Times New Roman" w:hAnsi="Times New Roman" w:cs="Times New Roman"/>
          <w:b/>
          <w:noProof w:val="0"/>
          <w:szCs w:val="28"/>
        </w:rPr>
        <w:t>1</w:t>
      </w:r>
      <w:r w:rsidR="006176F2">
        <w:rPr>
          <w:rFonts w:ascii="Times New Roman" w:eastAsia="Times New Roman" w:hAnsi="Times New Roman" w:cs="Times New Roman"/>
          <w:b/>
          <w:noProof w:val="0"/>
          <w:szCs w:val="28"/>
        </w:rPr>
        <w:t>0</w:t>
      </w:r>
      <w:r w:rsidR="00BD1FBF" w:rsidRPr="00FE3DC1">
        <w:rPr>
          <w:rFonts w:ascii="Times New Roman" w:eastAsia="Times New Roman" w:hAnsi="Times New Roman" w:cs="Times New Roman"/>
          <w:b/>
          <w:noProof w:val="0"/>
          <w:szCs w:val="28"/>
        </w:rPr>
        <w:t>/201</w:t>
      </w:r>
      <w:r w:rsidR="006176F2">
        <w:rPr>
          <w:rFonts w:ascii="Times New Roman" w:eastAsia="Times New Roman" w:hAnsi="Times New Roman" w:cs="Times New Roman"/>
          <w:b/>
          <w:noProof w:val="0"/>
          <w:szCs w:val="28"/>
        </w:rPr>
        <w:t>9</w:t>
      </w:r>
    </w:p>
    <w:p w:rsidR="0024633F" w:rsidRDefault="006176F2" w:rsidP="00146790">
      <w:pPr>
        <w:spacing w:line="312" w:lineRule="auto"/>
        <w:ind w:firstLine="720"/>
        <w:rPr>
          <w:rFonts w:ascii="Times New Roman" w:eastAsia="Times New Roman" w:hAnsi="Times New Roman" w:cs="Times New Roman"/>
          <w:noProof w:val="0"/>
          <w:szCs w:val="28"/>
        </w:rPr>
      </w:pPr>
      <w:r>
        <w:rPr>
          <w:rFonts w:ascii="Times New Roman" w:eastAsia="Times New Roman" w:hAnsi="Times New Roman" w:cs="Times New Roman"/>
          <w:noProof w:val="0"/>
          <w:szCs w:val="28"/>
        </w:rPr>
        <w:t xml:space="preserve">Đến hết ngày 14/10/2019, danh sách những sinh viên đã được thu tiền BHYT đợt tháng 10/2019 sẽ được chuyển cho Phòng CT&amp;CTSV để làm thủ tục mua bảo hiểm. </w:t>
      </w:r>
    </w:p>
    <w:p w:rsidR="00130086" w:rsidRDefault="00130086" w:rsidP="003432DE">
      <w:pPr>
        <w:spacing w:line="264" w:lineRule="auto"/>
        <w:rPr>
          <w:rFonts w:ascii="Times New Roman" w:eastAsia="Times New Roman" w:hAnsi="Times New Roman" w:cs="Times New Roman"/>
          <w:noProof w:val="0"/>
          <w:szCs w:val="28"/>
        </w:rPr>
      </w:pPr>
    </w:p>
    <w:tbl>
      <w:tblPr>
        <w:tblW w:w="10287" w:type="dxa"/>
        <w:tblLook w:val="01E0" w:firstRow="1" w:lastRow="1" w:firstColumn="1" w:lastColumn="1" w:noHBand="0" w:noVBand="0"/>
      </w:tblPr>
      <w:tblGrid>
        <w:gridCol w:w="5670"/>
        <w:gridCol w:w="4617"/>
      </w:tblGrid>
      <w:tr w:rsidR="006176F2" w:rsidRPr="006176F2" w:rsidTr="0020619B">
        <w:trPr>
          <w:trHeight w:val="2550"/>
        </w:trPr>
        <w:tc>
          <w:tcPr>
            <w:tcW w:w="5670" w:type="dxa"/>
          </w:tcPr>
          <w:p w:rsidR="006176F2" w:rsidRPr="006176F2" w:rsidRDefault="006176F2" w:rsidP="0020619B">
            <w:pPr>
              <w:rPr>
                <w:rFonts w:ascii="Times New Roman" w:hAnsi="Times New Roman" w:cs="Times New Roman"/>
                <w:sz w:val="10"/>
                <w:szCs w:val="20"/>
              </w:rPr>
            </w:pPr>
          </w:p>
          <w:p w:rsidR="006176F2" w:rsidRPr="006176F2" w:rsidRDefault="006176F2" w:rsidP="0020619B">
            <w:pPr>
              <w:rPr>
                <w:rFonts w:ascii="Times New Roman" w:hAnsi="Times New Roman" w:cs="Times New Roman"/>
                <w:b/>
                <w:i/>
                <w:sz w:val="22"/>
                <w:szCs w:val="20"/>
              </w:rPr>
            </w:pPr>
            <w:r w:rsidRPr="006176F2">
              <w:rPr>
                <w:rFonts w:ascii="Times New Roman" w:hAnsi="Times New Roman" w:cs="Times New Roman"/>
                <w:b/>
                <w:i/>
                <w:sz w:val="22"/>
                <w:szCs w:val="20"/>
              </w:rPr>
              <w:t>Nơi nhận:</w:t>
            </w:r>
          </w:p>
          <w:p w:rsidR="006176F2" w:rsidRPr="006176F2" w:rsidRDefault="006176F2" w:rsidP="006176F2">
            <w:pPr>
              <w:numPr>
                <w:ilvl w:val="0"/>
                <w:numId w:val="7"/>
              </w:numPr>
              <w:tabs>
                <w:tab w:val="clear" w:pos="720"/>
              </w:tabs>
              <w:spacing w:line="240" w:lineRule="auto"/>
              <w:ind w:left="280" w:hanging="280"/>
              <w:jc w:val="left"/>
              <w:rPr>
                <w:rFonts w:ascii="Times New Roman" w:hAnsi="Times New Roman" w:cs="Times New Roman"/>
                <w:sz w:val="20"/>
                <w:szCs w:val="20"/>
              </w:rPr>
            </w:pPr>
            <w:r w:rsidRPr="006176F2">
              <w:rPr>
                <w:rFonts w:ascii="Times New Roman" w:hAnsi="Times New Roman" w:cs="Times New Roman"/>
                <w:sz w:val="20"/>
                <w:szCs w:val="20"/>
              </w:rPr>
              <w:t>Ban giám hiệu (để báo cáo);</w:t>
            </w:r>
          </w:p>
          <w:p w:rsidR="006176F2" w:rsidRPr="006176F2" w:rsidRDefault="006176F2" w:rsidP="006176F2">
            <w:pPr>
              <w:numPr>
                <w:ilvl w:val="0"/>
                <w:numId w:val="7"/>
              </w:numPr>
              <w:tabs>
                <w:tab w:val="clear" w:pos="720"/>
              </w:tabs>
              <w:spacing w:line="240" w:lineRule="auto"/>
              <w:ind w:left="280" w:hanging="280"/>
              <w:jc w:val="left"/>
              <w:rPr>
                <w:rFonts w:ascii="Times New Roman" w:hAnsi="Times New Roman" w:cs="Times New Roman"/>
                <w:sz w:val="20"/>
                <w:szCs w:val="20"/>
              </w:rPr>
            </w:pPr>
            <w:r w:rsidRPr="006176F2">
              <w:rPr>
                <w:rFonts w:ascii="Times New Roman" w:hAnsi="Times New Roman" w:cs="Times New Roman"/>
                <w:sz w:val="20"/>
                <w:szCs w:val="20"/>
              </w:rPr>
              <w:t>Các Khoa, Phòng công tác CT&amp;HSSV (thông báo đến sv)</w:t>
            </w:r>
          </w:p>
          <w:p w:rsidR="006176F2" w:rsidRPr="006176F2" w:rsidRDefault="006176F2" w:rsidP="006176F2">
            <w:pPr>
              <w:numPr>
                <w:ilvl w:val="0"/>
                <w:numId w:val="7"/>
              </w:numPr>
              <w:tabs>
                <w:tab w:val="clear" w:pos="720"/>
              </w:tabs>
              <w:spacing w:line="240" w:lineRule="auto"/>
              <w:ind w:left="280" w:hanging="280"/>
              <w:jc w:val="left"/>
              <w:rPr>
                <w:rFonts w:ascii="Times New Roman" w:hAnsi="Times New Roman" w:cs="Times New Roman"/>
                <w:sz w:val="20"/>
                <w:szCs w:val="20"/>
              </w:rPr>
            </w:pPr>
            <w:r w:rsidRPr="006176F2">
              <w:rPr>
                <w:rFonts w:ascii="Times New Roman" w:hAnsi="Times New Roman" w:cs="Times New Roman"/>
                <w:sz w:val="20"/>
                <w:szCs w:val="20"/>
              </w:rPr>
              <w:t>Phòng Đào tạo;</w:t>
            </w:r>
          </w:p>
          <w:p w:rsidR="006176F2" w:rsidRPr="006176F2" w:rsidRDefault="006176F2" w:rsidP="006176F2">
            <w:pPr>
              <w:numPr>
                <w:ilvl w:val="0"/>
                <w:numId w:val="7"/>
              </w:numPr>
              <w:tabs>
                <w:tab w:val="clear" w:pos="720"/>
              </w:tabs>
              <w:spacing w:line="240" w:lineRule="auto"/>
              <w:ind w:left="280" w:hanging="280"/>
              <w:jc w:val="left"/>
              <w:rPr>
                <w:rFonts w:ascii="Times New Roman" w:hAnsi="Times New Roman" w:cs="Times New Roman"/>
                <w:sz w:val="20"/>
                <w:szCs w:val="20"/>
              </w:rPr>
            </w:pPr>
            <w:r w:rsidRPr="006176F2">
              <w:rPr>
                <w:rFonts w:ascii="Times New Roman" w:hAnsi="Times New Roman" w:cs="Times New Roman"/>
                <w:sz w:val="20"/>
                <w:szCs w:val="20"/>
              </w:rPr>
              <w:t>Phòng Truyền thông và QTTH;</w:t>
            </w:r>
          </w:p>
          <w:p w:rsidR="006176F2" w:rsidRPr="006176F2" w:rsidRDefault="006176F2" w:rsidP="006176F2">
            <w:pPr>
              <w:numPr>
                <w:ilvl w:val="0"/>
                <w:numId w:val="7"/>
              </w:numPr>
              <w:tabs>
                <w:tab w:val="clear" w:pos="720"/>
              </w:tabs>
              <w:spacing w:line="240" w:lineRule="auto"/>
              <w:ind w:left="280" w:hanging="280"/>
              <w:jc w:val="left"/>
              <w:rPr>
                <w:rFonts w:ascii="Times New Roman" w:hAnsi="Times New Roman" w:cs="Times New Roman"/>
                <w:sz w:val="20"/>
                <w:szCs w:val="20"/>
              </w:rPr>
            </w:pPr>
            <w:r w:rsidRPr="006176F2">
              <w:rPr>
                <w:rFonts w:ascii="Times New Roman" w:hAnsi="Times New Roman" w:cs="Times New Roman"/>
                <w:sz w:val="20"/>
                <w:szCs w:val="20"/>
              </w:rPr>
              <w:t>Phòng TT&amp; PC;</w:t>
            </w:r>
          </w:p>
          <w:p w:rsidR="006176F2" w:rsidRPr="006176F2" w:rsidRDefault="006176F2" w:rsidP="006176F2">
            <w:pPr>
              <w:numPr>
                <w:ilvl w:val="0"/>
                <w:numId w:val="7"/>
              </w:numPr>
              <w:tabs>
                <w:tab w:val="clear" w:pos="720"/>
              </w:tabs>
              <w:spacing w:line="240" w:lineRule="auto"/>
              <w:ind w:left="280" w:hanging="280"/>
              <w:jc w:val="left"/>
              <w:rPr>
                <w:rFonts w:ascii="Times New Roman" w:hAnsi="Times New Roman" w:cs="Times New Roman"/>
                <w:sz w:val="24"/>
              </w:rPr>
            </w:pPr>
            <w:r w:rsidRPr="006176F2">
              <w:rPr>
                <w:rFonts w:ascii="Times New Roman" w:hAnsi="Times New Roman" w:cs="Times New Roman"/>
                <w:sz w:val="20"/>
                <w:szCs w:val="20"/>
              </w:rPr>
              <w:t>Lưu VT, KHTC.</w:t>
            </w:r>
          </w:p>
        </w:tc>
        <w:tc>
          <w:tcPr>
            <w:tcW w:w="4617" w:type="dxa"/>
          </w:tcPr>
          <w:p w:rsidR="006176F2" w:rsidRPr="006176F2" w:rsidRDefault="006176F2" w:rsidP="0020619B">
            <w:pPr>
              <w:jc w:val="center"/>
              <w:rPr>
                <w:rFonts w:ascii="Times New Roman" w:hAnsi="Times New Roman" w:cs="Times New Roman"/>
                <w:b/>
                <w:sz w:val="4"/>
              </w:rPr>
            </w:pPr>
          </w:p>
          <w:p w:rsidR="006176F2" w:rsidRPr="006176F2" w:rsidRDefault="006176F2" w:rsidP="0020619B">
            <w:pPr>
              <w:jc w:val="center"/>
              <w:rPr>
                <w:rFonts w:ascii="Times New Roman" w:hAnsi="Times New Roman" w:cs="Times New Roman"/>
                <w:b/>
                <w:sz w:val="24"/>
              </w:rPr>
            </w:pPr>
            <w:r w:rsidRPr="006176F2">
              <w:rPr>
                <w:rFonts w:ascii="Times New Roman" w:hAnsi="Times New Roman" w:cs="Times New Roman"/>
                <w:b/>
                <w:sz w:val="24"/>
              </w:rPr>
              <w:t>TL. HIỆU TRƯỞNG</w:t>
            </w:r>
          </w:p>
          <w:p w:rsidR="006176F2" w:rsidRPr="006176F2" w:rsidRDefault="006176F2" w:rsidP="0020619B">
            <w:pPr>
              <w:jc w:val="center"/>
              <w:rPr>
                <w:rFonts w:ascii="Times New Roman" w:hAnsi="Times New Roman" w:cs="Times New Roman"/>
                <w:b/>
                <w:sz w:val="24"/>
              </w:rPr>
            </w:pPr>
            <w:r w:rsidRPr="006176F2">
              <w:rPr>
                <w:rFonts w:ascii="Times New Roman" w:hAnsi="Times New Roman" w:cs="Times New Roman"/>
                <w:b/>
                <w:sz w:val="24"/>
              </w:rPr>
              <w:t>KT. TRƯỞNG PHÒNG KHTC</w:t>
            </w:r>
          </w:p>
          <w:p w:rsidR="006176F2" w:rsidRPr="006176F2" w:rsidRDefault="006176F2" w:rsidP="0020619B">
            <w:pPr>
              <w:jc w:val="center"/>
              <w:rPr>
                <w:rFonts w:ascii="Times New Roman" w:hAnsi="Times New Roman" w:cs="Times New Roman"/>
                <w:b/>
              </w:rPr>
            </w:pPr>
            <w:r w:rsidRPr="006176F2">
              <w:rPr>
                <w:rFonts w:ascii="Times New Roman" w:hAnsi="Times New Roman" w:cs="Times New Roman"/>
                <w:b/>
              </w:rPr>
              <w:t>PHÓ TRƯỞNG PHÒNG</w:t>
            </w:r>
          </w:p>
          <w:p w:rsidR="006176F2" w:rsidRPr="006176F2" w:rsidRDefault="006176F2" w:rsidP="0020619B">
            <w:pPr>
              <w:jc w:val="center"/>
              <w:rPr>
                <w:rFonts w:ascii="Times New Roman" w:hAnsi="Times New Roman" w:cs="Times New Roman"/>
                <w:b/>
              </w:rPr>
            </w:pPr>
          </w:p>
          <w:p w:rsidR="006176F2" w:rsidRPr="006176F2" w:rsidRDefault="006176F2" w:rsidP="0020619B">
            <w:pPr>
              <w:jc w:val="center"/>
              <w:rPr>
                <w:rFonts w:ascii="Times New Roman" w:hAnsi="Times New Roman" w:cs="Times New Roman"/>
              </w:rPr>
            </w:pPr>
          </w:p>
          <w:p w:rsidR="006176F2" w:rsidRPr="006176F2" w:rsidRDefault="00901AA9" w:rsidP="0020619B">
            <w:pPr>
              <w:jc w:val="center"/>
              <w:rPr>
                <w:rFonts w:ascii="Times New Roman" w:hAnsi="Times New Roman" w:cs="Times New Roman"/>
                <w:sz w:val="20"/>
              </w:rPr>
            </w:pPr>
            <w:r>
              <w:rPr>
                <w:rFonts w:ascii="Times New Roman" w:hAnsi="Times New Roman" w:cs="Times New Roman"/>
                <w:sz w:val="20"/>
              </w:rPr>
              <w:t>(đã ký)</w:t>
            </w:r>
          </w:p>
          <w:p w:rsidR="006176F2" w:rsidRPr="006176F2" w:rsidRDefault="006176F2" w:rsidP="0020619B">
            <w:pPr>
              <w:jc w:val="center"/>
              <w:rPr>
                <w:rFonts w:ascii="Times New Roman" w:hAnsi="Times New Roman" w:cs="Times New Roman"/>
                <w:sz w:val="20"/>
              </w:rPr>
            </w:pPr>
          </w:p>
          <w:p w:rsidR="006176F2" w:rsidRPr="006176F2" w:rsidRDefault="006176F2" w:rsidP="0020619B">
            <w:pPr>
              <w:jc w:val="center"/>
              <w:rPr>
                <w:rFonts w:ascii="Times New Roman" w:hAnsi="Times New Roman" w:cs="Times New Roman"/>
                <w:sz w:val="20"/>
              </w:rPr>
            </w:pPr>
          </w:p>
          <w:p w:rsidR="006176F2" w:rsidRPr="006176F2" w:rsidRDefault="006176F2" w:rsidP="0020619B">
            <w:pPr>
              <w:jc w:val="center"/>
              <w:rPr>
                <w:rFonts w:ascii="Times New Roman" w:hAnsi="Times New Roman" w:cs="Times New Roman"/>
                <w:b/>
              </w:rPr>
            </w:pPr>
            <w:r w:rsidRPr="006176F2">
              <w:rPr>
                <w:rFonts w:ascii="Times New Roman" w:hAnsi="Times New Roman" w:cs="Times New Roman"/>
                <w:b/>
              </w:rPr>
              <w:t>ThS. Trần Thị Hoài Thương</w:t>
            </w:r>
          </w:p>
        </w:tc>
      </w:tr>
    </w:tbl>
    <w:p w:rsidR="00130086" w:rsidRDefault="00130086">
      <w:pPr>
        <w:rPr>
          <w:rFonts w:ascii="Times New Roman" w:eastAsia="Times New Roman" w:hAnsi="Times New Roman" w:cs="Times New Roman"/>
          <w:noProof w:val="0"/>
          <w:szCs w:val="28"/>
        </w:rPr>
      </w:pPr>
      <w:r>
        <w:rPr>
          <w:rFonts w:ascii="Times New Roman" w:eastAsia="Times New Roman" w:hAnsi="Times New Roman" w:cs="Times New Roman"/>
          <w:noProof w:val="0"/>
          <w:szCs w:val="28"/>
        </w:rPr>
        <w:tab/>
      </w:r>
    </w:p>
    <w:sectPr w:rsidR="00130086" w:rsidSect="00867578">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3541"/>
    <w:multiLevelType w:val="hybridMultilevel"/>
    <w:tmpl w:val="8404F8E0"/>
    <w:lvl w:ilvl="0" w:tplc="378441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0605AB"/>
    <w:multiLevelType w:val="hybridMultilevel"/>
    <w:tmpl w:val="49C8CE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BB74C8"/>
    <w:multiLevelType w:val="hybridMultilevel"/>
    <w:tmpl w:val="9B186798"/>
    <w:lvl w:ilvl="0" w:tplc="1302847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5756D8"/>
    <w:multiLevelType w:val="hybridMultilevel"/>
    <w:tmpl w:val="D156619A"/>
    <w:lvl w:ilvl="0" w:tplc="121C2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8B177E"/>
    <w:multiLevelType w:val="hybridMultilevel"/>
    <w:tmpl w:val="F19EEA9A"/>
    <w:lvl w:ilvl="0" w:tplc="DB06F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9B146B"/>
    <w:multiLevelType w:val="multilevel"/>
    <w:tmpl w:val="E214A280"/>
    <w:lvl w:ilvl="0">
      <w:start w:val="1"/>
      <w:numFmt w:val="decimal"/>
      <w:lvlText w:val="%1."/>
      <w:lvlJc w:val="left"/>
      <w:pPr>
        <w:ind w:left="1080" w:hanging="360"/>
      </w:pPr>
      <w:rPr>
        <w:rFonts w:hint="default"/>
        <w:b w:val="0"/>
        <w:i w:val="0"/>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800" w:hanging="1080"/>
      </w:pPr>
      <w:rPr>
        <w:rFonts w:hint="default"/>
        <w:b/>
        <w:i w:val="0"/>
      </w:rPr>
    </w:lvl>
    <w:lvl w:ilvl="4">
      <w:start w:val="1"/>
      <w:numFmt w:val="decimal"/>
      <w:isLgl/>
      <w:lvlText w:val="%1.%2.%3.%4.%5."/>
      <w:lvlJc w:val="left"/>
      <w:pPr>
        <w:ind w:left="1800" w:hanging="1080"/>
      </w:pPr>
      <w:rPr>
        <w:rFonts w:hint="default"/>
        <w:b/>
        <w:i w:val="0"/>
      </w:rPr>
    </w:lvl>
    <w:lvl w:ilvl="5">
      <w:start w:val="1"/>
      <w:numFmt w:val="decimal"/>
      <w:isLgl/>
      <w:lvlText w:val="%1.%2.%3.%4.%5.%6."/>
      <w:lvlJc w:val="left"/>
      <w:pPr>
        <w:ind w:left="2160" w:hanging="1440"/>
      </w:pPr>
      <w:rPr>
        <w:rFonts w:hint="default"/>
        <w:b/>
        <w:i w:val="0"/>
      </w:rPr>
    </w:lvl>
    <w:lvl w:ilvl="6">
      <w:start w:val="1"/>
      <w:numFmt w:val="decimal"/>
      <w:isLgl/>
      <w:lvlText w:val="%1.%2.%3.%4.%5.%6.%7."/>
      <w:lvlJc w:val="left"/>
      <w:pPr>
        <w:ind w:left="2520" w:hanging="1800"/>
      </w:pPr>
      <w:rPr>
        <w:rFonts w:hint="default"/>
        <w:b/>
        <w:i w:val="0"/>
      </w:rPr>
    </w:lvl>
    <w:lvl w:ilvl="7">
      <w:start w:val="1"/>
      <w:numFmt w:val="decimal"/>
      <w:isLgl/>
      <w:lvlText w:val="%1.%2.%3.%4.%5.%6.%7.%8."/>
      <w:lvlJc w:val="left"/>
      <w:pPr>
        <w:ind w:left="2520" w:hanging="1800"/>
      </w:pPr>
      <w:rPr>
        <w:rFonts w:hint="default"/>
        <w:b/>
        <w:i w:val="0"/>
      </w:rPr>
    </w:lvl>
    <w:lvl w:ilvl="8">
      <w:start w:val="1"/>
      <w:numFmt w:val="decimal"/>
      <w:isLgl/>
      <w:lvlText w:val="%1.%2.%3.%4.%5.%6.%7.%8.%9."/>
      <w:lvlJc w:val="left"/>
      <w:pPr>
        <w:ind w:left="2880" w:hanging="2160"/>
      </w:pPr>
      <w:rPr>
        <w:rFonts w:hint="default"/>
        <w:b/>
        <w:i w:val="0"/>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DE"/>
    <w:rsid w:val="00001834"/>
    <w:rsid w:val="00005AF8"/>
    <w:rsid w:val="00040A98"/>
    <w:rsid w:val="000519AC"/>
    <w:rsid w:val="00052715"/>
    <w:rsid w:val="00052CD8"/>
    <w:rsid w:val="0006514E"/>
    <w:rsid w:val="00080566"/>
    <w:rsid w:val="00123135"/>
    <w:rsid w:val="00130086"/>
    <w:rsid w:val="00146790"/>
    <w:rsid w:val="001653F5"/>
    <w:rsid w:val="0019120A"/>
    <w:rsid w:val="001D1FDE"/>
    <w:rsid w:val="001E19AF"/>
    <w:rsid w:val="0024633F"/>
    <w:rsid w:val="00265BEF"/>
    <w:rsid w:val="0028275B"/>
    <w:rsid w:val="002B2579"/>
    <w:rsid w:val="002F18F3"/>
    <w:rsid w:val="003432DE"/>
    <w:rsid w:val="003A0120"/>
    <w:rsid w:val="003D1793"/>
    <w:rsid w:val="00494D7C"/>
    <w:rsid w:val="0052472B"/>
    <w:rsid w:val="005315B5"/>
    <w:rsid w:val="00552FF7"/>
    <w:rsid w:val="005603CF"/>
    <w:rsid w:val="00562D25"/>
    <w:rsid w:val="00575908"/>
    <w:rsid w:val="00583AD9"/>
    <w:rsid w:val="006176F2"/>
    <w:rsid w:val="006D139B"/>
    <w:rsid w:val="006E0A46"/>
    <w:rsid w:val="006F5B51"/>
    <w:rsid w:val="00764EFC"/>
    <w:rsid w:val="00867578"/>
    <w:rsid w:val="00895BF1"/>
    <w:rsid w:val="00901AA9"/>
    <w:rsid w:val="0095622F"/>
    <w:rsid w:val="00977937"/>
    <w:rsid w:val="009A68EB"/>
    <w:rsid w:val="00A52B24"/>
    <w:rsid w:val="00A70510"/>
    <w:rsid w:val="00A93B2D"/>
    <w:rsid w:val="00AD54F6"/>
    <w:rsid w:val="00B60B0C"/>
    <w:rsid w:val="00B743DF"/>
    <w:rsid w:val="00B87F5F"/>
    <w:rsid w:val="00BD1FBF"/>
    <w:rsid w:val="00BF0747"/>
    <w:rsid w:val="00D06707"/>
    <w:rsid w:val="00D3405A"/>
    <w:rsid w:val="00D50440"/>
    <w:rsid w:val="00D768F2"/>
    <w:rsid w:val="00D93231"/>
    <w:rsid w:val="00DA5299"/>
    <w:rsid w:val="00DF221A"/>
    <w:rsid w:val="00E70F47"/>
    <w:rsid w:val="00EA5226"/>
    <w:rsid w:val="00EB134E"/>
    <w:rsid w:val="00ED53D1"/>
    <w:rsid w:val="00F056DD"/>
    <w:rsid w:val="00F563F8"/>
    <w:rsid w:val="00FA6718"/>
    <w:rsid w:val="00FE3DC1"/>
    <w:rsid w:val="00FF4B23"/>
    <w:rsid w:val="00FF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D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DE"/>
    <w:rPr>
      <w:rFonts w:cs="Times New Roman"/>
      <w:color w:val="0000FF" w:themeColor="hyperlink"/>
      <w:u w:val="single"/>
    </w:rPr>
  </w:style>
  <w:style w:type="paragraph" w:styleId="NormalWeb">
    <w:name w:val="Normal (Web)"/>
    <w:basedOn w:val="Normal"/>
    <w:uiPriority w:val="99"/>
    <w:rsid w:val="00052CD8"/>
    <w:pPr>
      <w:spacing w:before="100" w:beforeAutospacing="1" w:after="100" w:afterAutospacing="1" w:line="240" w:lineRule="auto"/>
      <w:jc w:val="left"/>
    </w:pPr>
    <w:rPr>
      <w:rFonts w:ascii="Times New Roman" w:eastAsia="Times New Roman" w:hAnsi="Times New Roman" w:cs="Times New Roman"/>
      <w:noProof w:val="0"/>
      <w:sz w:val="24"/>
      <w:szCs w:val="24"/>
      <w:lang w:val="en-GB" w:eastAsia="en-GB"/>
    </w:rPr>
  </w:style>
  <w:style w:type="paragraph" w:styleId="ListParagraph">
    <w:name w:val="List Paragraph"/>
    <w:basedOn w:val="Normal"/>
    <w:uiPriority w:val="34"/>
    <w:qFormat/>
    <w:rsid w:val="00130086"/>
    <w:pPr>
      <w:ind w:left="720"/>
      <w:contextualSpacing/>
    </w:pPr>
  </w:style>
  <w:style w:type="character" w:styleId="Strong">
    <w:name w:val="Strong"/>
    <w:basedOn w:val="DefaultParagraphFont"/>
    <w:uiPriority w:val="22"/>
    <w:qFormat/>
    <w:rsid w:val="0024633F"/>
    <w:rPr>
      <w:b/>
      <w:bCs/>
    </w:rPr>
  </w:style>
  <w:style w:type="character" w:styleId="Emphasis">
    <w:name w:val="Emphasis"/>
    <w:basedOn w:val="DefaultParagraphFont"/>
    <w:uiPriority w:val="20"/>
    <w:qFormat/>
    <w:rsid w:val="0024633F"/>
    <w:rPr>
      <w:i/>
      <w:iCs/>
    </w:rPr>
  </w:style>
  <w:style w:type="paragraph" w:styleId="BalloonText">
    <w:name w:val="Balloon Text"/>
    <w:basedOn w:val="Normal"/>
    <w:link w:val="BalloonTextChar"/>
    <w:uiPriority w:val="99"/>
    <w:semiHidden/>
    <w:unhideWhenUsed/>
    <w:rsid w:val="008675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78"/>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HAnsi" w:hAnsi=".VnTime"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D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DE"/>
    <w:rPr>
      <w:rFonts w:cs="Times New Roman"/>
      <w:color w:val="0000FF" w:themeColor="hyperlink"/>
      <w:u w:val="single"/>
    </w:rPr>
  </w:style>
  <w:style w:type="paragraph" w:styleId="NormalWeb">
    <w:name w:val="Normal (Web)"/>
    <w:basedOn w:val="Normal"/>
    <w:uiPriority w:val="99"/>
    <w:rsid w:val="00052CD8"/>
    <w:pPr>
      <w:spacing w:before="100" w:beforeAutospacing="1" w:after="100" w:afterAutospacing="1" w:line="240" w:lineRule="auto"/>
      <w:jc w:val="left"/>
    </w:pPr>
    <w:rPr>
      <w:rFonts w:ascii="Times New Roman" w:eastAsia="Times New Roman" w:hAnsi="Times New Roman" w:cs="Times New Roman"/>
      <w:noProof w:val="0"/>
      <w:sz w:val="24"/>
      <w:szCs w:val="24"/>
      <w:lang w:val="en-GB" w:eastAsia="en-GB"/>
    </w:rPr>
  </w:style>
  <w:style w:type="paragraph" w:styleId="ListParagraph">
    <w:name w:val="List Paragraph"/>
    <w:basedOn w:val="Normal"/>
    <w:uiPriority w:val="34"/>
    <w:qFormat/>
    <w:rsid w:val="00130086"/>
    <w:pPr>
      <w:ind w:left="720"/>
      <w:contextualSpacing/>
    </w:pPr>
  </w:style>
  <w:style w:type="character" w:styleId="Strong">
    <w:name w:val="Strong"/>
    <w:basedOn w:val="DefaultParagraphFont"/>
    <w:uiPriority w:val="22"/>
    <w:qFormat/>
    <w:rsid w:val="0024633F"/>
    <w:rPr>
      <w:b/>
      <w:bCs/>
    </w:rPr>
  </w:style>
  <w:style w:type="character" w:styleId="Emphasis">
    <w:name w:val="Emphasis"/>
    <w:basedOn w:val="DefaultParagraphFont"/>
    <w:uiPriority w:val="20"/>
    <w:qFormat/>
    <w:rsid w:val="0024633F"/>
    <w:rPr>
      <w:i/>
      <w:iCs/>
    </w:rPr>
  </w:style>
  <w:style w:type="paragraph" w:styleId="BalloonText">
    <w:name w:val="Balloon Text"/>
    <w:basedOn w:val="Normal"/>
    <w:link w:val="BalloonTextChar"/>
    <w:uiPriority w:val="99"/>
    <w:semiHidden/>
    <w:unhideWhenUsed/>
    <w:rsid w:val="008675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7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6745">
      <w:bodyDiv w:val="1"/>
      <w:marLeft w:val="0"/>
      <w:marRight w:val="0"/>
      <w:marTop w:val="0"/>
      <w:marBottom w:val="0"/>
      <w:divBdr>
        <w:top w:val="none" w:sz="0" w:space="0" w:color="auto"/>
        <w:left w:val="none" w:sz="0" w:space="0" w:color="auto"/>
        <w:bottom w:val="none" w:sz="0" w:space="0" w:color="auto"/>
        <w:right w:val="none" w:sz="0" w:space="0" w:color="auto"/>
      </w:divBdr>
    </w:div>
    <w:div w:id="213857049">
      <w:bodyDiv w:val="1"/>
      <w:marLeft w:val="0"/>
      <w:marRight w:val="0"/>
      <w:marTop w:val="0"/>
      <w:marBottom w:val="0"/>
      <w:divBdr>
        <w:top w:val="none" w:sz="0" w:space="0" w:color="auto"/>
        <w:left w:val="none" w:sz="0" w:space="0" w:color="auto"/>
        <w:bottom w:val="none" w:sz="0" w:space="0" w:color="auto"/>
        <w:right w:val="none" w:sz="0" w:space="0" w:color="auto"/>
      </w:divBdr>
    </w:div>
    <w:div w:id="11386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Tam_YTE</dc:creator>
  <cp:lastModifiedBy>Admin</cp:lastModifiedBy>
  <cp:revision>2</cp:revision>
  <cp:lastPrinted>2019-10-01T08:58:00Z</cp:lastPrinted>
  <dcterms:created xsi:type="dcterms:W3CDTF">2019-10-03T09:07:00Z</dcterms:created>
  <dcterms:modified xsi:type="dcterms:W3CDTF">2019-10-03T09:07:00Z</dcterms:modified>
</cp:coreProperties>
</file>